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A21BB" w14:textId="7DAEDEA9" w:rsidR="000163FC" w:rsidRPr="009529B8" w:rsidRDefault="009529B8" w:rsidP="009529B8">
      <w:pPr>
        <w:spacing w:line="264" w:lineRule="auto"/>
        <w:jc w:val="both"/>
        <w:rPr>
          <w:rFonts w:ascii="Georgia" w:hAnsi="Georgia"/>
          <w:sz w:val="28"/>
          <w:szCs w:val="28"/>
        </w:rPr>
      </w:pPr>
      <w:r w:rsidRPr="009529B8">
        <w:rPr>
          <w:rFonts w:ascii="Georgia" w:hAnsi="Georgia"/>
          <w:sz w:val="28"/>
          <w:szCs w:val="28"/>
        </w:rPr>
        <w:t xml:space="preserve">Nové, staré, </w:t>
      </w:r>
      <w:proofErr w:type="spellStart"/>
      <w:proofErr w:type="gramStart"/>
      <w:r w:rsidRPr="009529B8">
        <w:rPr>
          <w:rFonts w:ascii="Georgia" w:hAnsi="Georgia"/>
          <w:sz w:val="28"/>
          <w:szCs w:val="28"/>
        </w:rPr>
        <w:t>high</w:t>
      </w:r>
      <w:proofErr w:type="spellEnd"/>
      <w:r w:rsidRPr="009529B8">
        <w:rPr>
          <w:rFonts w:ascii="Georgia" w:hAnsi="Georgia"/>
          <w:sz w:val="28"/>
          <w:szCs w:val="28"/>
        </w:rPr>
        <w:t>- i</w:t>
      </w:r>
      <w:proofErr w:type="gramEnd"/>
      <w:r w:rsidRPr="009529B8">
        <w:rPr>
          <w:rFonts w:ascii="Georgia" w:hAnsi="Georgia"/>
          <w:sz w:val="28"/>
          <w:szCs w:val="28"/>
        </w:rPr>
        <w:t xml:space="preserve"> </w:t>
      </w:r>
      <w:proofErr w:type="spellStart"/>
      <w:r w:rsidRPr="009529B8">
        <w:rPr>
          <w:rFonts w:ascii="Georgia" w:hAnsi="Georgia"/>
          <w:sz w:val="28"/>
          <w:szCs w:val="28"/>
        </w:rPr>
        <w:t>low</w:t>
      </w:r>
      <w:proofErr w:type="spellEnd"/>
      <w:r w:rsidRPr="009529B8">
        <w:rPr>
          <w:rFonts w:ascii="Georgia" w:hAnsi="Georgia"/>
          <w:sz w:val="28"/>
          <w:szCs w:val="28"/>
        </w:rPr>
        <w:t xml:space="preserve">-tech, digitální nebo analogové: tématem říjnového sympozia Pražského Quadriennale jsou </w:t>
      </w:r>
      <w:r w:rsidRPr="009529B8">
        <w:rPr>
          <w:rFonts w:ascii="Georgia" w:hAnsi="Georgia"/>
          <w:i/>
          <w:iCs/>
          <w:sz w:val="28"/>
          <w:szCs w:val="28"/>
        </w:rPr>
        <w:t>Technologie</w:t>
      </w:r>
    </w:p>
    <w:p w14:paraId="7558D666" w14:textId="77777777" w:rsidR="00217AED" w:rsidRPr="009529B8" w:rsidRDefault="00217AED" w:rsidP="009529B8">
      <w:pPr>
        <w:spacing w:line="264" w:lineRule="auto"/>
        <w:jc w:val="both"/>
        <w:rPr>
          <w:rFonts w:ascii="Georgia" w:hAnsi="Georgia"/>
          <w:sz w:val="22"/>
          <w:szCs w:val="22"/>
        </w:rPr>
      </w:pPr>
    </w:p>
    <w:p w14:paraId="4F1A048B" w14:textId="015689AD" w:rsidR="009529B8" w:rsidRPr="009529B8" w:rsidRDefault="009529B8" w:rsidP="009529B8">
      <w:pPr>
        <w:spacing w:line="264" w:lineRule="auto"/>
        <w:jc w:val="both"/>
        <w:rPr>
          <w:rFonts w:ascii="Georgia" w:hAnsi="Georgia"/>
          <w:sz w:val="22"/>
          <w:szCs w:val="22"/>
        </w:rPr>
      </w:pPr>
      <w:r w:rsidRPr="009529B8">
        <w:rPr>
          <w:rFonts w:ascii="Georgia" w:hAnsi="Georgia"/>
          <w:sz w:val="22"/>
          <w:szCs w:val="22"/>
        </w:rPr>
        <w:t xml:space="preserve">Praha, 18. září 2024 – </w:t>
      </w:r>
      <w:r w:rsidRPr="009529B8">
        <w:rPr>
          <w:rFonts w:ascii="Georgia" w:hAnsi="Georgia"/>
          <w:b/>
          <w:bCs/>
          <w:sz w:val="22"/>
          <w:szCs w:val="22"/>
        </w:rPr>
        <w:t xml:space="preserve">Pražské Quadriennale scénografie a divadelního prostoru v termínu 16.–18. října 2024 pořádá odborné </w:t>
      </w:r>
      <w:r w:rsidRPr="009529B8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sympozium </w:t>
      </w:r>
      <w:hyperlink r:id="rId7" w:history="1">
        <w:r w:rsidRPr="009529B8">
          <w:rPr>
            <w:rStyle w:val="Hyperlink"/>
            <w:rFonts w:ascii="Georgia" w:hAnsi="Georgia"/>
            <w:b/>
            <w:bCs/>
            <w:i/>
            <w:iCs/>
            <w:color w:val="000000" w:themeColor="text1"/>
            <w:sz w:val="22"/>
            <w:szCs w:val="22"/>
          </w:rPr>
          <w:t>Technologie</w:t>
        </w:r>
        <w:r w:rsidRPr="009529B8">
          <w:rPr>
            <w:rStyle w:val="Hyperlink"/>
            <w:rFonts w:ascii="Georgia" w:hAnsi="Georgia"/>
            <w:b/>
            <w:bCs/>
            <w:color w:val="000000" w:themeColor="text1"/>
            <w:sz w:val="22"/>
            <w:szCs w:val="22"/>
          </w:rPr>
          <w:t xml:space="preserve"> v divadle, scénografii a výstavním designu</w:t>
        </w:r>
      </w:hyperlink>
      <w:r w:rsidRPr="009529B8">
        <w:rPr>
          <w:rFonts w:ascii="Georgia" w:hAnsi="Georgia"/>
          <w:b/>
          <w:bCs/>
          <w:color w:val="000000" w:themeColor="text1"/>
          <w:sz w:val="22"/>
          <w:szCs w:val="22"/>
        </w:rPr>
        <w:t>. V programu třídenní akce vy</w:t>
      </w:r>
      <w:r w:rsidRPr="009529B8">
        <w:rPr>
          <w:rFonts w:ascii="Georgia" w:hAnsi="Georgia"/>
          <w:b/>
          <w:bCs/>
          <w:sz w:val="22"/>
          <w:szCs w:val="22"/>
        </w:rPr>
        <w:t>stoupí v pražském Kulturním centru Vzlet 80 mluvčích: tvůrců a tvůrkyň, teoretiček a teoretiků, kteří*</w:t>
      </w:r>
      <w:proofErr w:type="spellStart"/>
      <w:r w:rsidRPr="009529B8">
        <w:rPr>
          <w:rFonts w:ascii="Georgia" w:hAnsi="Georgia"/>
          <w:b/>
          <w:bCs/>
          <w:sz w:val="22"/>
          <w:szCs w:val="22"/>
        </w:rPr>
        <w:t>ré</w:t>
      </w:r>
      <w:proofErr w:type="spellEnd"/>
      <w:r w:rsidRPr="009529B8">
        <w:rPr>
          <w:rFonts w:ascii="Georgia" w:hAnsi="Georgia"/>
          <w:b/>
          <w:bCs/>
          <w:sz w:val="22"/>
          <w:szCs w:val="22"/>
        </w:rPr>
        <w:t xml:space="preserve"> pracují s</w:t>
      </w:r>
      <w:r>
        <w:rPr>
          <w:rFonts w:ascii="Georgia" w:hAnsi="Georgia"/>
          <w:b/>
          <w:bCs/>
          <w:sz w:val="22"/>
          <w:szCs w:val="22"/>
        </w:rPr>
        <w:t> </w:t>
      </w:r>
      <w:r w:rsidRPr="009529B8">
        <w:rPr>
          <w:rFonts w:ascii="Georgia" w:hAnsi="Georgia"/>
          <w:b/>
          <w:bCs/>
          <w:i/>
          <w:iCs/>
          <w:sz w:val="22"/>
          <w:szCs w:val="22"/>
        </w:rPr>
        <w:t>technologiemi</w:t>
      </w:r>
      <w:r w:rsidRPr="009529B8">
        <w:rPr>
          <w:rFonts w:ascii="Georgia" w:hAnsi="Georgia"/>
          <w:b/>
          <w:bCs/>
          <w:sz w:val="22"/>
          <w:szCs w:val="22"/>
        </w:rPr>
        <w:t xml:space="preserve"> nebo na téma </w:t>
      </w:r>
      <w:r w:rsidRPr="009529B8">
        <w:rPr>
          <w:rFonts w:ascii="Georgia" w:hAnsi="Georgia"/>
          <w:b/>
          <w:bCs/>
          <w:i/>
          <w:iCs/>
          <w:sz w:val="22"/>
          <w:szCs w:val="22"/>
        </w:rPr>
        <w:t>technologií</w:t>
      </w:r>
      <w:r w:rsidRPr="009529B8">
        <w:rPr>
          <w:rFonts w:ascii="Georgia" w:hAnsi="Georgia"/>
          <w:b/>
          <w:bCs/>
          <w:sz w:val="22"/>
          <w:szCs w:val="22"/>
        </w:rPr>
        <w:t xml:space="preserve">. Všech pět tematicky zaměřených panelů, sedm sérií </w:t>
      </w:r>
      <w:proofErr w:type="spellStart"/>
      <w:r w:rsidRPr="009529B8">
        <w:rPr>
          <w:rFonts w:ascii="Georgia" w:hAnsi="Georgia"/>
          <w:b/>
          <w:bCs/>
          <w:sz w:val="22"/>
          <w:szCs w:val="22"/>
        </w:rPr>
        <w:t>flash</w:t>
      </w:r>
      <w:proofErr w:type="spellEnd"/>
      <w:r w:rsidRPr="009529B8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Pr="009529B8">
        <w:rPr>
          <w:rFonts w:ascii="Georgia" w:hAnsi="Georgia"/>
          <w:b/>
          <w:bCs/>
          <w:sz w:val="22"/>
          <w:szCs w:val="22"/>
        </w:rPr>
        <w:t>talks</w:t>
      </w:r>
      <w:proofErr w:type="spellEnd"/>
      <w:r w:rsidRPr="009529B8">
        <w:rPr>
          <w:rFonts w:ascii="Georgia" w:hAnsi="Georgia"/>
          <w:b/>
          <w:bCs/>
          <w:sz w:val="22"/>
          <w:szCs w:val="22"/>
        </w:rPr>
        <w:t xml:space="preserve">, dva moderované kulaté stoly a </w:t>
      </w:r>
      <w:proofErr w:type="spellStart"/>
      <w:r w:rsidRPr="009529B8">
        <w:rPr>
          <w:rFonts w:ascii="Georgia" w:hAnsi="Georgia"/>
          <w:b/>
          <w:bCs/>
          <w:sz w:val="22"/>
          <w:szCs w:val="22"/>
        </w:rPr>
        <w:t>keynote</w:t>
      </w:r>
      <w:proofErr w:type="spellEnd"/>
      <w:r w:rsidRPr="009529B8">
        <w:rPr>
          <w:rFonts w:ascii="Georgia" w:hAnsi="Georgia"/>
          <w:b/>
          <w:bCs/>
          <w:sz w:val="22"/>
          <w:szCs w:val="22"/>
        </w:rPr>
        <w:t xml:space="preserve"> příspěvky Rachel Hann a</w:t>
      </w:r>
      <w:r>
        <w:rPr>
          <w:rFonts w:ascii="Georgia" w:hAnsi="Georgia"/>
          <w:b/>
          <w:bCs/>
          <w:sz w:val="22"/>
          <w:szCs w:val="22"/>
        </w:rPr>
        <w:t> </w:t>
      </w:r>
      <w:r w:rsidRPr="009529B8">
        <w:rPr>
          <w:rFonts w:ascii="Georgia" w:hAnsi="Georgia"/>
          <w:b/>
          <w:bCs/>
          <w:sz w:val="22"/>
          <w:szCs w:val="22"/>
        </w:rPr>
        <w:t>Tomáše Procházky budou přístupné zdarma po registraci.</w:t>
      </w:r>
    </w:p>
    <w:p w14:paraId="73E00514" w14:textId="77777777" w:rsidR="009529B8" w:rsidRPr="009529B8" w:rsidRDefault="009529B8" w:rsidP="009529B8">
      <w:pPr>
        <w:spacing w:line="264" w:lineRule="auto"/>
        <w:jc w:val="both"/>
        <w:rPr>
          <w:rFonts w:ascii="Georgia" w:hAnsi="Georgia"/>
          <w:sz w:val="22"/>
          <w:szCs w:val="22"/>
        </w:rPr>
      </w:pPr>
    </w:p>
    <w:p w14:paraId="4E5AC6AF" w14:textId="76F0A37E" w:rsidR="009529B8" w:rsidRPr="009529B8" w:rsidRDefault="009529B8" w:rsidP="009529B8">
      <w:pPr>
        <w:spacing w:line="264" w:lineRule="auto"/>
        <w:jc w:val="both"/>
        <w:rPr>
          <w:rFonts w:ascii="Georgia" w:hAnsi="Georgia"/>
          <w:sz w:val="22"/>
          <w:szCs w:val="22"/>
        </w:rPr>
      </w:pPr>
      <w:r w:rsidRPr="009529B8">
        <w:rPr>
          <w:rFonts w:ascii="Georgia" w:hAnsi="Georgia"/>
          <w:sz w:val="22"/>
          <w:szCs w:val="22"/>
        </w:rPr>
        <w:t xml:space="preserve">Říjnové PQ Sympozium nahlédne téma </w:t>
      </w:r>
      <w:r w:rsidRPr="009529B8">
        <w:rPr>
          <w:rFonts w:ascii="Georgia" w:hAnsi="Georgia"/>
          <w:i/>
          <w:iCs/>
          <w:sz w:val="22"/>
          <w:szCs w:val="22"/>
        </w:rPr>
        <w:t>technologií</w:t>
      </w:r>
      <w:r w:rsidRPr="009529B8">
        <w:rPr>
          <w:rFonts w:ascii="Georgia" w:hAnsi="Georgia"/>
          <w:sz w:val="22"/>
          <w:szCs w:val="22"/>
        </w:rPr>
        <w:t xml:space="preserve"> v širším pojetí. Přednášející se budou zabývat jednak vlivem a uplatněním nástrojů jako AI, AR či XR, 3D skenování těla a prostoru, </w:t>
      </w:r>
      <w:proofErr w:type="spellStart"/>
      <w:r w:rsidRPr="009529B8">
        <w:rPr>
          <w:rFonts w:ascii="Georgia" w:hAnsi="Georgia"/>
          <w:sz w:val="22"/>
          <w:szCs w:val="22"/>
        </w:rPr>
        <w:t>motion</w:t>
      </w:r>
      <w:proofErr w:type="spellEnd"/>
      <w:r w:rsidRPr="009529B8">
        <w:rPr>
          <w:rFonts w:ascii="Georgia" w:hAnsi="Georgia"/>
          <w:sz w:val="22"/>
          <w:szCs w:val="22"/>
        </w:rPr>
        <w:t xml:space="preserve"> </w:t>
      </w:r>
      <w:proofErr w:type="spellStart"/>
      <w:r w:rsidRPr="009529B8">
        <w:rPr>
          <w:rFonts w:ascii="Georgia" w:hAnsi="Georgia"/>
          <w:sz w:val="22"/>
          <w:szCs w:val="22"/>
        </w:rPr>
        <w:t>capture</w:t>
      </w:r>
      <w:proofErr w:type="spellEnd"/>
      <w:r w:rsidRPr="009529B8">
        <w:rPr>
          <w:rFonts w:ascii="Georgia" w:hAnsi="Georgia"/>
          <w:sz w:val="22"/>
          <w:szCs w:val="22"/>
        </w:rPr>
        <w:t xml:space="preserve"> a interaktivních technologií nebo kinetických a robotických nástrojů ve scénografii, performance a</w:t>
      </w:r>
      <w:r>
        <w:rPr>
          <w:rFonts w:ascii="Georgia" w:hAnsi="Georgia"/>
          <w:sz w:val="22"/>
          <w:szCs w:val="22"/>
        </w:rPr>
        <w:t> </w:t>
      </w:r>
      <w:r w:rsidRPr="009529B8">
        <w:rPr>
          <w:rFonts w:ascii="Georgia" w:hAnsi="Georgia"/>
          <w:sz w:val="22"/>
          <w:szCs w:val="22"/>
        </w:rPr>
        <w:t>výstavním designu.</w:t>
      </w:r>
    </w:p>
    <w:p w14:paraId="0B84F9D9" w14:textId="585A4D3D" w:rsidR="009529B8" w:rsidRPr="009529B8" w:rsidRDefault="009529B8" w:rsidP="009529B8">
      <w:pPr>
        <w:spacing w:line="264" w:lineRule="auto"/>
        <w:jc w:val="both"/>
        <w:rPr>
          <w:rFonts w:ascii="Georgia" w:hAnsi="Georgia"/>
          <w:sz w:val="22"/>
          <w:szCs w:val="22"/>
        </w:rPr>
      </w:pPr>
      <w:r w:rsidRPr="009529B8">
        <w:rPr>
          <w:rFonts w:ascii="Georgia" w:hAnsi="Georgia"/>
          <w:sz w:val="22"/>
          <w:szCs w:val="22"/>
        </w:rPr>
        <w:t xml:space="preserve">Řada přednášejících, kteří do Prahy přicestují ze 30 zemí světa napříč šesti kontinenty, ale otevře také finanční, materiální a environmentální souvislosti spojené s využíváním těchto technologií, jejich dostupnost nebo otázku samotného chápání pojmu </w:t>
      </w:r>
      <w:r w:rsidRPr="009529B8">
        <w:rPr>
          <w:rFonts w:ascii="Georgia" w:hAnsi="Georgia"/>
          <w:i/>
          <w:iCs/>
          <w:sz w:val="22"/>
          <w:szCs w:val="22"/>
        </w:rPr>
        <w:t>technologie</w:t>
      </w:r>
      <w:r w:rsidRPr="009529B8">
        <w:rPr>
          <w:rFonts w:ascii="Georgia" w:hAnsi="Georgia"/>
          <w:sz w:val="22"/>
          <w:szCs w:val="22"/>
        </w:rPr>
        <w:t xml:space="preserve"> v různých společensko-kulturních a</w:t>
      </w:r>
      <w:r>
        <w:rPr>
          <w:rFonts w:ascii="Georgia" w:hAnsi="Georgia"/>
          <w:sz w:val="22"/>
          <w:szCs w:val="22"/>
        </w:rPr>
        <w:t> </w:t>
      </w:r>
      <w:r w:rsidRPr="009529B8">
        <w:rPr>
          <w:rFonts w:ascii="Georgia" w:hAnsi="Georgia"/>
          <w:sz w:val="22"/>
          <w:szCs w:val="22"/>
        </w:rPr>
        <w:t>geografických kontextech.</w:t>
      </w:r>
    </w:p>
    <w:p w14:paraId="0771BE3F" w14:textId="77777777" w:rsidR="009529B8" w:rsidRPr="009529B8" w:rsidRDefault="009529B8" w:rsidP="009529B8">
      <w:pPr>
        <w:spacing w:line="264" w:lineRule="auto"/>
        <w:jc w:val="both"/>
        <w:rPr>
          <w:rFonts w:ascii="Georgia" w:hAnsi="Georgia"/>
          <w:sz w:val="22"/>
          <w:szCs w:val="22"/>
        </w:rPr>
      </w:pPr>
    </w:p>
    <w:p w14:paraId="319C2425" w14:textId="77777777" w:rsidR="009529B8" w:rsidRPr="009529B8" w:rsidRDefault="009529B8" w:rsidP="009529B8">
      <w:pPr>
        <w:spacing w:line="264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9529B8">
        <w:rPr>
          <w:rFonts w:ascii="Georgia" w:hAnsi="Georgia"/>
          <w:color w:val="000000" w:themeColor="text1"/>
          <w:sz w:val="22"/>
          <w:szCs w:val="22"/>
        </w:rPr>
        <w:t xml:space="preserve">Program sympozia čítající okolo 70 jednotlivých příspěvků sestavila na základě únorové </w:t>
      </w:r>
      <w:hyperlink r:id="rId8" w:history="1">
        <w:r w:rsidRPr="009529B8">
          <w:rPr>
            <w:rStyle w:val="Hyperlink"/>
            <w:rFonts w:ascii="Georgia" w:hAnsi="Georgia"/>
            <w:color w:val="000000" w:themeColor="text1"/>
            <w:sz w:val="22"/>
            <w:szCs w:val="22"/>
          </w:rPr>
          <w:t>otevřené výzvy</w:t>
        </w:r>
      </w:hyperlink>
      <w:r w:rsidRPr="009529B8">
        <w:rPr>
          <w:rFonts w:ascii="Georgia" w:hAnsi="Georgia"/>
          <w:color w:val="000000" w:themeColor="text1"/>
          <w:sz w:val="22"/>
          <w:szCs w:val="22"/>
        </w:rPr>
        <w:t xml:space="preserve"> umělecká ředitelka Pražského Quadriennale Barbora Příhodová ve spolupráci s dalšími členy týmu.</w:t>
      </w:r>
    </w:p>
    <w:p w14:paraId="4E236E31" w14:textId="77777777" w:rsidR="009529B8" w:rsidRPr="009529B8" w:rsidRDefault="009529B8" w:rsidP="009529B8">
      <w:pPr>
        <w:spacing w:line="264" w:lineRule="auto"/>
        <w:jc w:val="both"/>
        <w:rPr>
          <w:rFonts w:ascii="Georgia" w:hAnsi="Georgia"/>
          <w:color w:val="000000" w:themeColor="text1"/>
          <w:sz w:val="22"/>
          <w:szCs w:val="22"/>
        </w:rPr>
      </w:pPr>
    </w:p>
    <w:p w14:paraId="404723F8" w14:textId="5CEAE975" w:rsidR="009529B8" w:rsidRPr="009529B8" w:rsidRDefault="009529B8" w:rsidP="009529B8">
      <w:pPr>
        <w:spacing w:line="264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9529B8">
        <w:rPr>
          <w:rFonts w:ascii="Georgia" w:hAnsi="Georgia"/>
          <w:i/>
          <w:iCs/>
          <w:color w:val="000000" w:themeColor="text1"/>
          <w:sz w:val="22"/>
          <w:szCs w:val="22"/>
        </w:rPr>
        <w:t>„Ať už ‚staré’ nebo ‚nové’, ‚</w:t>
      </w:r>
      <w:proofErr w:type="spellStart"/>
      <w:r w:rsidRPr="009529B8">
        <w:rPr>
          <w:rFonts w:ascii="Georgia" w:hAnsi="Georgia"/>
          <w:i/>
          <w:iCs/>
          <w:color w:val="000000" w:themeColor="text1"/>
          <w:sz w:val="22"/>
          <w:szCs w:val="22"/>
        </w:rPr>
        <w:t>high</w:t>
      </w:r>
      <w:proofErr w:type="spellEnd"/>
      <w:r w:rsidRPr="009529B8">
        <w:rPr>
          <w:rFonts w:ascii="Georgia" w:hAnsi="Georgia"/>
          <w:i/>
          <w:iCs/>
          <w:color w:val="000000" w:themeColor="text1"/>
          <w:sz w:val="22"/>
          <w:szCs w:val="22"/>
        </w:rPr>
        <w:t>-’ nebo ‚</w:t>
      </w:r>
      <w:proofErr w:type="spellStart"/>
      <w:r w:rsidRPr="009529B8">
        <w:rPr>
          <w:rFonts w:ascii="Georgia" w:hAnsi="Georgia"/>
          <w:i/>
          <w:iCs/>
          <w:color w:val="000000" w:themeColor="text1"/>
          <w:sz w:val="22"/>
          <w:szCs w:val="22"/>
        </w:rPr>
        <w:t>low</w:t>
      </w:r>
      <w:proofErr w:type="spellEnd"/>
      <w:r w:rsidRPr="009529B8">
        <w:rPr>
          <w:rFonts w:ascii="Georgia" w:hAnsi="Georgia"/>
          <w:i/>
          <w:iCs/>
          <w:color w:val="000000" w:themeColor="text1"/>
          <w:sz w:val="22"/>
          <w:szCs w:val="22"/>
        </w:rPr>
        <w:t>-tech’, ‚digitální’ nebo ‚analogové’, různé stroje a nástroje jsou zásadními zdroji a prostředky scénografického procesu. Současné technologické výdobytky, které vyžadují specializovanější znalosti a odbornost, přinášejí potřebu i příležitost pro navazování spolupráce mezi scénografy a vědci, inženýry nebo partnery ze soukromé sféry.“</w:t>
      </w:r>
      <w:r w:rsidRPr="009529B8">
        <w:rPr>
          <w:rFonts w:ascii="Georgia" w:hAnsi="Georgia"/>
          <w:color w:val="000000" w:themeColor="text1"/>
          <w:sz w:val="22"/>
          <w:szCs w:val="22"/>
        </w:rPr>
        <w:t xml:space="preserve"> říká </w:t>
      </w:r>
      <w:r w:rsidRPr="009529B8">
        <w:rPr>
          <w:rFonts w:ascii="Georgia" w:hAnsi="Georgia"/>
          <w:b/>
          <w:bCs/>
          <w:color w:val="000000" w:themeColor="text1"/>
          <w:sz w:val="22"/>
          <w:szCs w:val="22"/>
        </w:rPr>
        <w:t>Barbora Příhodová</w:t>
      </w:r>
      <w:r w:rsidRPr="009529B8">
        <w:rPr>
          <w:rFonts w:ascii="Georgia" w:hAnsi="Georgia"/>
          <w:color w:val="000000" w:themeColor="text1"/>
          <w:sz w:val="22"/>
          <w:szCs w:val="22"/>
        </w:rPr>
        <w:t xml:space="preserve">, umělecká ředitelka PQ, a dodává: </w:t>
      </w:r>
      <w:r w:rsidRPr="009529B8">
        <w:rPr>
          <w:rFonts w:ascii="Georgia" w:hAnsi="Georgia"/>
          <w:i/>
          <w:iCs/>
          <w:color w:val="000000" w:themeColor="text1"/>
          <w:sz w:val="22"/>
          <w:szCs w:val="22"/>
        </w:rPr>
        <w:t>„Využívání nejmodernějších ‚technologií’, které posouvají možnosti scénografie, je ale podmíněno materiálními, institucionálními a politickými podmínkami, v nichž umění vytváříme. Naše pojetí ‚technologií’ je navíc často omezeno na západní představy o pokroku a inovaci.“</w:t>
      </w:r>
    </w:p>
    <w:p w14:paraId="66DC5A1A" w14:textId="41A357CE" w:rsidR="009529B8" w:rsidRPr="009529B8" w:rsidRDefault="009529B8" w:rsidP="001B15E0">
      <w:pPr>
        <w:spacing w:line="264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9529B8">
        <w:rPr>
          <w:rFonts w:ascii="Georgia" w:hAnsi="Georgia"/>
          <w:color w:val="000000" w:themeColor="text1"/>
          <w:sz w:val="22"/>
          <w:szCs w:val="22"/>
        </w:rPr>
        <w:br/>
      </w:r>
      <w:r w:rsidRPr="001B15E0">
        <w:rPr>
          <w:rFonts w:ascii="Georgia" w:hAnsi="Georgia"/>
          <w:color w:val="000000" w:themeColor="text1"/>
          <w:sz w:val="22"/>
          <w:szCs w:val="22"/>
        </w:rPr>
        <w:t xml:space="preserve">Sympozium </w:t>
      </w:r>
      <w:r w:rsidR="001B15E0">
        <w:rPr>
          <w:rFonts w:ascii="Georgia" w:hAnsi="Georgia"/>
          <w:color w:val="000000" w:themeColor="text1"/>
          <w:sz w:val="22"/>
          <w:szCs w:val="22"/>
        </w:rPr>
        <w:t>je</w:t>
      </w:r>
      <w:r w:rsidRPr="001B15E0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Pr="001B15E0">
        <w:rPr>
          <w:rFonts w:ascii="Georgia" w:hAnsi="Georgia"/>
          <w:b/>
          <w:bCs/>
          <w:color w:val="000000" w:themeColor="text1"/>
          <w:sz w:val="22"/>
          <w:szCs w:val="22"/>
        </w:rPr>
        <w:t>přístupné zdarma na základě registrace</w:t>
      </w:r>
      <w:r w:rsidRPr="001B15E0">
        <w:rPr>
          <w:rFonts w:ascii="Georgia" w:hAnsi="Georgia"/>
          <w:color w:val="000000" w:themeColor="text1"/>
          <w:sz w:val="22"/>
          <w:szCs w:val="22"/>
        </w:rPr>
        <w:t xml:space="preserve"> na stránce</w:t>
      </w:r>
      <w:r w:rsidR="001B15E0" w:rsidRPr="001B15E0">
        <w:rPr>
          <w:rFonts w:ascii="Georgia" w:hAnsi="Georgia"/>
          <w:color w:val="000000" w:themeColor="text1"/>
          <w:sz w:val="22"/>
          <w:szCs w:val="22"/>
        </w:rPr>
        <w:t xml:space="preserve"> </w:t>
      </w:r>
      <w:hyperlink r:id="rId9" w:history="1">
        <w:r w:rsidR="002D75CE">
          <w:rPr>
            <w:rStyle w:val="Hyperlink"/>
            <w:rFonts w:ascii="Georgia" w:hAnsi="Georgia"/>
            <w:b/>
            <w:bCs/>
            <w:color w:val="000000" w:themeColor="text1"/>
            <w:sz w:val="22"/>
            <w:szCs w:val="22"/>
          </w:rPr>
          <w:t>www.pq.cz/symposium-technologies</w:t>
        </w:r>
      </w:hyperlink>
      <w:r w:rsidRPr="001B15E0">
        <w:rPr>
          <w:rFonts w:ascii="Georgia" w:hAnsi="Georgia"/>
          <w:color w:val="000000" w:themeColor="text1"/>
          <w:sz w:val="22"/>
          <w:szCs w:val="22"/>
        </w:rPr>
        <w:t xml:space="preserve">. Program bude také </w:t>
      </w:r>
      <w:r w:rsidRPr="001B15E0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živě </w:t>
      </w:r>
      <w:proofErr w:type="spellStart"/>
      <w:r w:rsidRPr="001B15E0">
        <w:rPr>
          <w:rFonts w:ascii="Georgia" w:hAnsi="Georgia"/>
          <w:b/>
          <w:bCs/>
          <w:color w:val="000000" w:themeColor="text1"/>
          <w:sz w:val="22"/>
          <w:szCs w:val="22"/>
        </w:rPr>
        <w:t>streamován</w:t>
      </w:r>
      <w:proofErr w:type="spellEnd"/>
      <w:r w:rsidRPr="001B15E0">
        <w:rPr>
          <w:rFonts w:ascii="Georgia" w:hAnsi="Georgia"/>
          <w:color w:val="000000" w:themeColor="text1"/>
          <w:sz w:val="22"/>
          <w:szCs w:val="22"/>
        </w:rPr>
        <w:t xml:space="preserve">, přístup ke streamu bude umožněn rovněž </w:t>
      </w:r>
      <w:hyperlink r:id="rId10" w:history="1">
        <w:r w:rsidRPr="001B15E0">
          <w:rPr>
            <w:rStyle w:val="Hyperlink"/>
            <w:rFonts w:ascii="Georgia" w:hAnsi="Georgia"/>
            <w:color w:val="000000" w:themeColor="text1"/>
            <w:sz w:val="22"/>
            <w:szCs w:val="22"/>
          </w:rPr>
          <w:t>po registraci</w:t>
        </w:r>
      </w:hyperlink>
      <w:r w:rsidRPr="001B15E0">
        <w:rPr>
          <w:rFonts w:ascii="Georgia" w:hAnsi="Georgia"/>
          <w:color w:val="000000" w:themeColor="text1"/>
          <w:sz w:val="22"/>
          <w:szCs w:val="22"/>
        </w:rPr>
        <w:t xml:space="preserve">. </w:t>
      </w:r>
      <w:r w:rsidRPr="001B15E0">
        <w:rPr>
          <w:rFonts w:ascii="Georgia" w:hAnsi="Georgia"/>
          <w:b/>
          <w:bCs/>
          <w:color w:val="000000" w:themeColor="text1"/>
          <w:sz w:val="22"/>
          <w:szCs w:val="22"/>
        </w:rPr>
        <w:t>Akce bude probíhat v angličtině</w:t>
      </w:r>
      <w:r w:rsidRPr="001B15E0">
        <w:rPr>
          <w:rFonts w:ascii="Georgia" w:hAnsi="Georgia"/>
          <w:color w:val="000000" w:themeColor="text1"/>
          <w:sz w:val="22"/>
          <w:szCs w:val="22"/>
        </w:rPr>
        <w:t>.</w:t>
      </w:r>
    </w:p>
    <w:p w14:paraId="0946ACE8" w14:textId="6FEC6326" w:rsidR="009529B8" w:rsidRDefault="009529B8" w:rsidP="009529B8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14:paraId="5E4FFED1" w14:textId="62A62FB6" w:rsidR="009529B8" w:rsidRPr="009529B8" w:rsidRDefault="009529B8" w:rsidP="009529B8">
      <w:pPr>
        <w:tabs>
          <w:tab w:val="left" w:pos="3848"/>
        </w:tabs>
        <w:spacing w:line="264" w:lineRule="auto"/>
        <w:jc w:val="both"/>
        <w:rPr>
          <w:rFonts w:ascii="Georgia" w:hAnsi="Georgia"/>
          <w:sz w:val="22"/>
          <w:szCs w:val="22"/>
          <w:lang w:val="en-CZ"/>
        </w:rPr>
      </w:pPr>
      <w:r w:rsidRPr="009529B8">
        <w:rPr>
          <w:rFonts w:ascii="Georgia" w:hAnsi="Georgia"/>
          <w:sz w:val="22"/>
          <w:szCs w:val="22"/>
          <w:lang w:val="en-CZ"/>
        </w:rPr>
        <w:lastRenderedPageBreak/>
        <w:t xml:space="preserve">Program sympozia zahájí </w:t>
      </w:r>
      <w:r w:rsidRPr="009529B8">
        <w:rPr>
          <w:rFonts w:ascii="Georgia" w:hAnsi="Georgia"/>
          <w:b/>
          <w:bCs/>
          <w:sz w:val="22"/>
          <w:szCs w:val="22"/>
          <w:lang w:val="en-CZ"/>
        </w:rPr>
        <w:t xml:space="preserve">ve středu 16. října keynote </w:t>
      </w:r>
      <w:r w:rsidRPr="009529B8">
        <w:rPr>
          <w:rFonts w:ascii="Georgia" w:hAnsi="Georgia"/>
          <w:sz w:val="22"/>
          <w:szCs w:val="22"/>
          <w:lang w:val="en-CZ"/>
        </w:rPr>
        <w:t xml:space="preserve">příspěvek britské scénografky a autorky </w:t>
      </w:r>
      <w:r w:rsidRPr="009529B8">
        <w:rPr>
          <w:rFonts w:ascii="Georgia" w:hAnsi="Georgia"/>
          <w:b/>
          <w:bCs/>
          <w:sz w:val="22"/>
          <w:szCs w:val="22"/>
          <w:lang w:val="en-CZ"/>
        </w:rPr>
        <w:t>Rachel Hann</w:t>
      </w:r>
      <w:r w:rsidRPr="009529B8">
        <w:rPr>
          <w:rFonts w:ascii="Georgia" w:hAnsi="Georgia"/>
          <w:sz w:val="22"/>
          <w:szCs w:val="22"/>
          <w:lang w:val="en-CZ"/>
        </w:rPr>
        <w:t xml:space="preserve"> z Northumbria University </w:t>
      </w:r>
      <w:r w:rsidRPr="009529B8">
        <w:rPr>
          <w:rFonts w:ascii="Georgia" w:hAnsi="Georgia"/>
          <w:b/>
          <w:bCs/>
          <w:sz w:val="22"/>
          <w:szCs w:val="22"/>
          <w:lang w:val="en-CZ"/>
        </w:rPr>
        <w:t>Futuring scenographics: Or how stage technologies speculate possible futures in an era of crisis</w:t>
      </w:r>
      <w:r w:rsidRPr="009529B8">
        <w:rPr>
          <w:rFonts w:ascii="Georgia" w:hAnsi="Georgia"/>
          <w:sz w:val="22"/>
          <w:szCs w:val="22"/>
          <w:lang w:val="en-CZ"/>
        </w:rPr>
        <w:t>. V něm Hann rozebere několik případových studií z oblasti divadla a filmu, na kterých se pokusí odhalit hlubší roviny našich způsobů uvažování a</w:t>
      </w:r>
      <w:r>
        <w:rPr>
          <w:rFonts w:ascii="Georgia" w:hAnsi="Georgia"/>
          <w:sz w:val="22"/>
          <w:szCs w:val="22"/>
          <w:lang w:val="en-CZ"/>
        </w:rPr>
        <w:t> </w:t>
      </w:r>
      <w:r w:rsidRPr="009529B8">
        <w:rPr>
          <w:rFonts w:ascii="Georgia" w:hAnsi="Georgia"/>
          <w:sz w:val="22"/>
          <w:szCs w:val="22"/>
          <w:lang w:val="en-CZ"/>
        </w:rPr>
        <w:t>představ o budoucnosti ve vztahu k technologiím, a ukázat na vliv, jaký může jejich reprezentace mít na utváření současné politiky.</w:t>
      </w:r>
    </w:p>
    <w:p w14:paraId="3DEF78A9" w14:textId="77777777" w:rsidR="009529B8" w:rsidRPr="009529B8" w:rsidRDefault="009529B8" w:rsidP="009529B8">
      <w:pPr>
        <w:tabs>
          <w:tab w:val="left" w:pos="3848"/>
        </w:tabs>
        <w:spacing w:line="264" w:lineRule="auto"/>
        <w:jc w:val="both"/>
        <w:rPr>
          <w:rFonts w:ascii="Georgia" w:hAnsi="Georgia"/>
          <w:sz w:val="22"/>
          <w:szCs w:val="22"/>
          <w:lang w:val="en-CZ"/>
        </w:rPr>
      </w:pPr>
      <w:r w:rsidRPr="009529B8">
        <w:rPr>
          <w:rFonts w:ascii="Georgia" w:hAnsi="Georgia"/>
          <w:sz w:val="22"/>
          <w:szCs w:val="22"/>
          <w:lang w:val="en-CZ"/>
        </w:rPr>
        <w:t xml:space="preserve">Mluvčí v panelu </w:t>
      </w:r>
      <w:r w:rsidRPr="009529B8">
        <w:rPr>
          <w:rFonts w:ascii="Georgia" w:hAnsi="Georgia"/>
          <w:b/>
          <w:bCs/>
          <w:sz w:val="22"/>
          <w:szCs w:val="22"/>
          <w:lang w:val="en-CZ"/>
        </w:rPr>
        <w:t>Convergences of biological and digital interfaces</w:t>
      </w:r>
      <w:r w:rsidRPr="009529B8">
        <w:rPr>
          <w:rFonts w:ascii="Georgia" w:hAnsi="Georgia"/>
          <w:sz w:val="22"/>
          <w:szCs w:val="22"/>
          <w:lang w:val="en-CZ"/>
        </w:rPr>
        <w:t xml:space="preserve"> na několika příkladech nastíní možnosti spojení digitálních technologií s přírodními systémy a živými organismy.</w:t>
      </w:r>
    </w:p>
    <w:p w14:paraId="26F4B1FB" w14:textId="77777777" w:rsidR="009529B8" w:rsidRPr="009529B8" w:rsidRDefault="009529B8" w:rsidP="009529B8">
      <w:pPr>
        <w:tabs>
          <w:tab w:val="left" w:pos="3848"/>
        </w:tabs>
        <w:spacing w:line="264" w:lineRule="auto"/>
        <w:jc w:val="both"/>
        <w:rPr>
          <w:rFonts w:ascii="Georgia" w:hAnsi="Georgia"/>
          <w:sz w:val="22"/>
          <w:szCs w:val="22"/>
          <w:lang w:val="en-CZ"/>
        </w:rPr>
      </w:pPr>
      <w:r w:rsidRPr="009529B8">
        <w:rPr>
          <w:rFonts w:ascii="Georgia" w:hAnsi="Georgia"/>
          <w:sz w:val="22"/>
          <w:szCs w:val="22"/>
          <w:lang w:val="en-CZ"/>
        </w:rPr>
        <w:t xml:space="preserve">Poslední panel úvodního dne </w:t>
      </w:r>
      <w:r w:rsidRPr="009529B8">
        <w:rPr>
          <w:rFonts w:ascii="Georgia" w:hAnsi="Georgia"/>
          <w:b/>
          <w:bCs/>
          <w:sz w:val="22"/>
          <w:szCs w:val="22"/>
          <w:lang w:val="en-CZ"/>
        </w:rPr>
        <w:t>Rethinking the notion of technologies</w:t>
      </w:r>
      <w:r w:rsidRPr="009529B8">
        <w:rPr>
          <w:rFonts w:ascii="Georgia" w:hAnsi="Georgia"/>
          <w:sz w:val="22"/>
          <w:szCs w:val="22"/>
          <w:lang w:val="en-CZ"/>
        </w:rPr>
        <w:t xml:space="preserve"> se zabývá vývojem vymezení pojmu </w:t>
      </w:r>
      <w:r w:rsidRPr="009529B8">
        <w:rPr>
          <w:rFonts w:ascii="Georgia" w:hAnsi="Georgia"/>
          <w:i/>
          <w:iCs/>
          <w:sz w:val="22"/>
          <w:szCs w:val="22"/>
          <w:lang w:val="en-CZ"/>
        </w:rPr>
        <w:t>technologie</w:t>
      </w:r>
      <w:r w:rsidRPr="009529B8">
        <w:rPr>
          <w:rFonts w:ascii="Georgia" w:hAnsi="Georgia"/>
          <w:sz w:val="22"/>
          <w:szCs w:val="22"/>
          <w:lang w:val="en-CZ"/>
        </w:rPr>
        <w:t xml:space="preserve"> v umění, a mimo jiné je nahlédne nejen jako prosté nástroje, ale jako partnery či spolupracovníky, kteří do tvůrčího procesu aktivně přispívají.</w:t>
      </w:r>
    </w:p>
    <w:p w14:paraId="145CA1B5" w14:textId="77777777" w:rsidR="009529B8" w:rsidRPr="009529B8" w:rsidRDefault="009529B8" w:rsidP="009529B8">
      <w:pPr>
        <w:tabs>
          <w:tab w:val="left" w:pos="3848"/>
        </w:tabs>
        <w:spacing w:line="264" w:lineRule="auto"/>
        <w:jc w:val="both"/>
        <w:rPr>
          <w:rFonts w:ascii="Georgia" w:hAnsi="Georgia"/>
          <w:sz w:val="22"/>
          <w:szCs w:val="22"/>
          <w:lang w:val="en-CZ"/>
        </w:rPr>
      </w:pPr>
    </w:p>
    <w:p w14:paraId="40B46715" w14:textId="77777777" w:rsidR="009529B8" w:rsidRPr="009529B8" w:rsidRDefault="009529B8" w:rsidP="009529B8">
      <w:pPr>
        <w:tabs>
          <w:tab w:val="left" w:pos="3848"/>
        </w:tabs>
        <w:spacing w:line="264" w:lineRule="auto"/>
        <w:jc w:val="both"/>
        <w:rPr>
          <w:rFonts w:ascii="Georgia" w:hAnsi="Georgia"/>
          <w:sz w:val="22"/>
          <w:szCs w:val="22"/>
          <w:lang w:val="en-CZ"/>
        </w:rPr>
      </w:pPr>
      <w:r w:rsidRPr="009529B8">
        <w:rPr>
          <w:rFonts w:ascii="Georgia" w:hAnsi="Georgia"/>
          <w:b/>
          <w:bCs/>
          <w:sz w:val="22"/>
          <w:szCs w:val="22"/>
          <w:lang w:val="en-CZ"/>
        </w:rPr>
        <w:t>Čtvrteční program 17. října</w:t>
      </w:r>
      <w:r w:rsidRPr="009529B8">
        <w:rPr>
          <w:rFonts w:ascii="Georgia" w:hAnsi="Georgia"/>
          <w:sz w:val="22"/>
          <w:szCs w:val="22"/>
          <w:lang w:val="en-CZ"/>
        </w:rPr>
        <w:t xml:space="preserve"> bude kromě tří flash talks sérií věnován </w:t>
      </w:r>
      <w:r w:rsidRPr="009529B8">
        <w:rPr>
          <w:rFonts w:ascii="Georgia" w:hAnsi="Georgia"/>
          <w:b/>
          <w:bCs/>
          <w:sz w:val="22"/>
          <w:szCs w:val="22"/>
          <w:lang w:val="en-CZ"/>
        </w:rPr>
        <w:t>dvěma moderovaným kulatým stolům</w:t>
      </w:r>
      <w:r w:rsidRPr="009529B8">
        <w:rPr>
          <w:rFonts w:ascii="Georgia" w:hAnsi="Georgia"/>
          <w:sz w:val="22"/>
          <w:szCs w:val="22"/>
          <w:lang w:val="en-CZ"/>
        </w:rPr>
        <w:t xml:space="preserve">. V diskuzi </w:t>
      </w:r>
      <w:r w:rsidRPr="009529B8">
        <w:rPr>
          <w:rFonts w:ascii="Georgia" w:hAnsi="Georgia"/>
          <w:b/>
          <w:bCs/>
          <w:sz w:val="22"/>
          <w:szCs w:val="22"/>
          <w:lang w:val="en-CZ"/>
        </w:rPr>
        <w:t>Reimagining realities – Digital scenography</w:t>
      </w:r>
      <w:r w:rsidRPr="009529B8">
        <w:rPr>
          <w:rFonts w:ascii="Georgia" w:hAnsi="Georgia"/>
          <w:sz w:val="22"/>
          <w:szCs w:val="22"/>
          <w:lang w:val="en-CZ"/>
        </w:rPr>
        <w:t xml:space="preserve"> vystoupí čtyři mezinárodně uznávaní tvůrci a tvůrkyně zabývající se digitálním uměním: Ivona Tau, Joris Weijdom, Lukáš Dřevjaný a Mikael Fock.</w:t>
      </w:r>
    </w:p>
    <w:p w14:paraId="63E371A9" w14:textId="77777777" w:rsidR="009529B8" w:rsidRPr="009529B8" w:rsidRDefault="009529B8" w:rsidP="009529B8">
      <w:pPr>
        <w:tabs>
          <w:tab w:val="left" w:pos="3848"/>
        </w:tabs>
        <w:spacing w:line="264" w:lineRule="auto"/>
        <w:jc w:val="both"/>
        <w:rPr>
          <w:rFonts w:ascii="Georgia" w:hAnsi="Georgia"/>
          <w:sz w:val="22"/>
          <w:szCs w:val="22"/>
          <w:lang w:val="en-CZ"/>
        </w:rPr>
      </w:pPr>
      <w:r w:rsidRPr="009529B8">
        <w:rPr>
          <w:rFonts w:ascii="Georgia" w:hAnsi="Georgia"/>
          <w:sz w:val="22"/>
          <w:szCs w:val="22"/>
          <w:lang w:val="en-CZ"/>
        </w:rPr>
        <w:t xml:space="preserve">Debata </w:t>
      </w:r>
      <w:r w:rsidRPr="009529B8">
        <w:rPr>
          <w:rFonts w:ascii="Georgia" w:hAnsi="Georgia"/>
          <w:b/>
          <w:bCs/>
          <w:sz w:val="22"/>
          <w:szCs w:val="22"/>
          <w:lang w:val="en-CZ"/>
        </w:rPr>
        <w:t>Shaping creativity: Notable innovators</w:t>
      </w:r>
      <w:r w:rsidRPr="009529B8">
        <w:rPr>
          <w:rFonts w:ascii="Georgia" w:hAnsi="Georgia"/>
          <w:sz w:val="22"/>
          <w:szCs w:val="22"/>
          <w:lang w:val="en-CZ"/>
        </w:rPr>
        <w:t xml:space="preserve"> se zástupci a zástupkyněmi českých technologických firem a digitálních studií působících mj. v oblasti divadla a scénografie (3dsense, H40 a Robe), bude věnována praktické stránce využití v současnosti nejmodernějších technologií.</w:t>
      </w:r>
    </w:p>
    <w:p w14:paraId="278C42DA" w14:textId="77777777" w:rsidR="009529B8" w:rsidRPr="009529B8" w:rsidRDefault="009529B8" w:rsidP="009529B8">
      <w:pPr>
        <w:tabs>
          <w:tab w:val="left" w:pos="3848"/>
        </w:tabs>
        <w:spacing w:line="264" w:lineRule="auto"/>
        <w:jc w:val="both"/>
        <w:rPr>
          <w:rFonts w:ascii="Georgia" w:hAnsi="Georgia"/>
          <w:sz w:val="22"/>
          <w:szCs w:val="22"/>
          <w:lang w:val="en-CZ"/>
        </w:rPr>
      </w:pPr>
    </w:p>
    <w:p w14:paraId="4AED7299" w14:textId="77777777" w:rsidR="009529B8" w:rsidRPr="009529B8" w:rsidRDefault="009529B8" w:rsidP="009529B8">
      <w:pPr>
        <w:tabs>
          <w:tab w:val="left" w:pos="3848"/>
        </w:tabs>
        <w:spacing w:line="264" w:lineRule="auto"/>
        <w:jc w:val="both"/>
        <w:rPr>
          <w:rFonts w:ascii="Georgia" w:hAnsi="Georgia"/>
          <w:sz w:val="22"/>
          <w:szCs w:val="22"/>
          <w:lang w:val="en-CZ"/>
        </w:rPr>
      </w:pPr>
      <w:r w:rsidRPr="009529B8">
        <w:rPr>
          <w:rFonts w:ascii="Georgia" w:hAnsi="Georgia"/>
          <w:b/>
          <w:bCs/>
          <w:sz w:val="22"/>
          <w:szCs w:val="22"/>
          <w:lang w:val="en-CZ"/>
        </w:rPr>
        <w:t>V pátek 18. října</w:t>
      </w:r>
      <w:r w:rsidRPr="009529B8">
        <w:rPr>
          <w:rFonts w:ascii="Georgia" w:hAnsi="Georgia"/>
          <w:sz w:val="22"/>
          <w:szCs w:val="22"/>
          <w:lang w:val="en-CZ"/>
        </w:rPr>
        <w:t xml:space="preserve"> vystoupí na sympoziu </w:t>
      </w:r>
      <w:r w:rsidRPr="009529B8">
        <w:rPr>
          <w:rFonts w:ascii="Georgia" w:hAnsi="Georgia"/>
          <w:b/>
          <w:bCs/>
          <w:sz w:val="22"/>
          <w:szCs w:val="22"/>
          <w:lang w:val="en-CZ"/>
        </w:rPr>
        <w:t>Tomáš Procházka</w:t>
      </w:r>
      <w:r w:rsidRPr="009529B8">
        <w:rPr>
          <w:rFonts w:ascii="Georgia" w:hAnsi="Georgia"/>
          <w:sz w:val="22"/>
          <w:szCs w:val="22"/>
          <w:lang w:val="en-CZ"/>
        </w:rPr>
        <w:t xml:space="preserve"> s </w:t>
      </w:r>
      <w:r w:rsidRPr="009529B8">
        <w:rPr>
          <w:rFonts w:ascii="Georgia" w:hAnsi="Georgia"/>
          <w:b/>
          <w:bCs/>
          <w:sz w:val="22"/>
          <w:szCs w:val="22"/>
          <w:lang w:val="en-CZ"/>
        </w:rPr>
        <w:t>keynote</w:t>
      </w:r>
      <w:r w:rsidRPr="009529B8">
        <w:rPr>
          <w:rFonts w:ascii="Georgia" w:hAnsi="Georgia"/>
          <w:sz w:val="22"/>
          <w:szCs w:val="22"/>
          <w:lang w:val="en-CZ"/>
        </w:rPr>
        <w:t xml:space="preserve"> prezentací </w:t>
      </w:r>
      <w:r w:rsidRPr="009529B8">
        <w:rPr>
          <w:rFonts w:ascii="Georgia" w:hAnsi="Georgia"/>
          <w:b/>
          <w:bCs/>
          <w:sz w:val="22"/>
          <w:szCs w:val="22"/>
          <w:lang w:val="en-CZ"/>
        </w:rPr>
        <w:t>Vernakulární scénografie skupiny Handa Gote</w:t>
      </w:r>
      <w:r w:rsidRPr="009529B8">
        <w:rPr>
          <w:rFonts w:ascii="Georgia" w:hAnsi="Georgia"/>
          <w:sz w:val="22"/>
          <w:szCs w:val="22"/>
          <w:lang w:val="en-CZ"/>
        </w:rPr>
        <w:t xml:space="preserve"> a podtitulem ‘Dvacet let spekulativní antropologie, aplikované mediální archeologie a řady dalších postupů’.</w:t>
      </w:r>
    </w:p>
    <w:p w14:paraId="1252236A" w14:textId="77777777" w:rsidR="009529B8" w:rsidRPr="009529B8" w:rsidRDefault="009529B8" w:rsidP="009529B8">
      <w:pPr>
        <w:tabs>
          <w:tab w:val="left" w:pos="3848"/>
        </w:tabs>
        <w:spacing w:line="264" w:lineRule="auto"/>
        <w:jc w:val="both"/>
        <w:rPr>
          <w:rFonts w:ascii="Georgia" w:hAnsi="Georgia"/>
          <w:sz w:val="22"/>
          <w:szCs w:val="22"/>
          <w:lang w:val="en-CZ"/>
        </w:rPr>
      </w:pPr>
      <w:r w:rsidRPr="009529B8">
        <w:rPr>
          <w:rFonts w:ascii="Georgia" w:hAnsi="Georgia"/>
          <w:sz w:val="22"/>
          <w:szCs w:val="22"/>
          <w:lang w:val="en-CZ"/>
        </w:rPr>
        <w:t xml:space="preserve">Ranní panel </w:t>
      </w:r>
      <w:r w:rsidRPr="009529B8">
        <w:rPr>
          <w:rFonts w:ascii="Georgia" w:hAnsi="Georgia"/>
          <w:b/>
          <w:bCs/>
          <w:sz w:val="22"/>
          <w:szCs w:val="22"/>
          <w:lang w:val="en-CZ"/>
        </w:rPr>
        <w:t>Technologies in contexts of precarity</w:t>
      </w:r>
      <w:r w:rsidRPr="009529B8">
        <w:rPr>
          <w:rFonts w:ascii="Georgia" w:hAnsi="Georgia"/>
          <w:sz w:val="22"/>
          <w:szCs w:val="22"/>
          <w:lang w:val="en-CZ"/>
        </w:rPr>
        <w:t xml:space="preserve"> nabídne pohledy tří tvůrců, kteří zpochybní význam role moderních technologií v uměleckém procesu, ve svých příspěvcích ale nastíní také jejich potenciál mírnit dopady složitých podmínek daného prostředí.</w:t>
      </w:r>
    </w:p>
    <w:p w14:paraId="74254616" w14:textId="77777777" w:rsidR="009529B8" w:rsidRPr="009529B8" w:rsidRDefault="009529B8" w:rsidP="009529B8">
      <w:pPr>
        <w:tabs>
          <w:tab w:val="left" w:pos="3848"/>
        </w:tabs>
        <w:spacing w:line="264" w:lineRule="auto"/>
        <w:jc w:val="both"/>
        <w:rPr>
          <w:rFonts w:ascii="Georgia" w:hAnsi="Georgia"/>
          <w:sz w:val="22"/>
          <w:szCs w:val="22"/>
          <w:lang w:val="en-CZ"/>
        </w:rPr>
      </w:pPr>
      <w:r w:rsidRPr="009529B8">
        <w:rPr>
          <w:rFonts w:ascii="Georgia" w:hAnsi="Georgia"/>
          <w:sz w:val="22"/>
          <w:szCs w:val="22"/>
          <w:lang w:val="en-CZ"/>
        </w:rPr>
        <w:t xml:space="preserve">Mluvčí panelu </w:t>
      </w:r>
      <w:r w:rsidRPr="009529B8">
        <w:rPr>
          <w:rFonts w:ascii="Georgia" w:hAnsi="Georgia"/>
          <w:b/>
          <w:bCs/>
          <w:sz w:val="22"/>
          <w:szCs w:val="22"/>
          <w:lang w:val="en-CZ"/>
        </w:rPr>
        <w:t>Sustainability and traditional technologies in contemporary theatre</w:t>
      </w:r>
      <w:r w:rsidRPr="009529B8">
        <w:rPr>
          <w:rFonts w:ascii="Georgia" w:hAnsi="Georgia"/>
          <w:sz w:val="22"/>
          <w:szCs w:val="22"/>
          <w:lang w:val="en-CZ"/>
        </w:rPr>
        <w:t xml:space="preserve"> do aktuální širší debaty o udržitelnosti divadelního a uměleckého provozu přispějí s tématy (opětovného) zapojení tradičních nástrojů a časem ověřených postupů.</w:t>
      </w:r>
    </w:p>
    <w:p w14:paraId="54FEBD1E" w14:textId="33A1134C" w:rsidR="009529B8" w:rsidRPr="009529B8" w:rsidRDefault="009529B8" w:rsidP="009529B8">
      <w:pPr>
        <w:tabs>
          <w:tab w:val="left" w:pos="3848"/>
        </w:tabs>
        <w:spacing w:line="264" w:lineRule="auto"/>
        <w:jc w:val="both"/>
        <w:rPr>
          <w:rFonts w:ascii="Georgia" w:hAnsi="Georgia"/>
          <w:sz w:val="22"/>
          <w:szCs w:val="22"/>
          <w:lang w:val="en-CZ"/>
        </w:rPr>
      </w:pPr>
      <w:r w:rsidRPr="009529B8">
        <w:rPr>
          <w:rFonts w:ascii="Georgia" w:hAnsi="Georgia"/>
          <w:sz w:val="22"/>
          <w:szCs w:val="22"/>
          <w:lang w:val="en-CZ"/>
        </w:rPr>
        <w:t xml:space="preserve">Závěrečný panel </w:t>
      </w:r>
      <w:r w:rsidRPr="009529B8">
        <w:rPr>
          <w:rFonts w:ascii="Georgia" w:hAnsi="Georgia"/>
          <w:b/>
          <w:bCs/>
          <w:sz w:val="22"/>
          <w:szCs w:val="22"/>
          <w:lang w:val="en-CZ"/>
        </w:rPr>
        <w:t>Researching embodied interactions</w:t>
      </w:r>
      <w:r w:rsidRPr="009529B8">
        <w:rPr>
          <w:rFonts w:ascii="Georgia" w:hAnsi="Georgia"/>
          <w:sz w:val="22"/>
          <w:szCs w:val="22"/>
          <w:lang w:val="en-CZ"/>
        </w:rPr>
        <w:t xml:space="preserve"> se zaměří na interakci technologií s</w:t>
      </w:r>
      <w:r w:rsidR="00AE389D">
        <w:rPr>
          <w:rFonts w:ascii="Georgia" w:hAnsi="Georgia"/>
          <w:sz w:val="22"/>
          <w:szCs w:val="22"/>
          <w:lang w:val="en-CZ"/>
        </w:rPr>
        <w:t> </w:t>
      </w:r>
      <w:r w:rsidRPr="009529B8">
        <w:rPr>
          <w:rFonts w:ascii="Georgia" w:hAnsi="Georgia"/>
          <w:sz w:val="22"/>
          <w:szCs w:val="22"/>
          <w:lang w:val="en-CZ"/>
        </w:rPr>
        <w:t>lidským tělem a detailněji rozebere roli tělesnosti a smyslového prožitku, která hraje v současné scénografické tvorbě významnou roli.</w:t>
      </w:r>
    </w:p>
    <w:p w14:paraId="4BA9FCCB" w14:textId="77777777" w:rsidR="009529B8" w:rsidRPr="009529B8" w:rsidRDefault="009529B8" w:rsidP="009529B8">
      <w:pPr>
        <w:tabs>
          <w:tab w:val="left" w:pos="3848"/>
        </w:tabs>
        <w:spacing w:line="264" w:lineRule="auto"/>
        <w:jc w:val="both"/>
        <w:rPr>
          <w:rFonts w:ascii="Georgia" w:hAnsi="Georgia"/>
          <w:sz w:val="22"/>
          <w:szCs w:val="22"/>
          <w:lang w:val="en-CZ"/>
        </w:rPr>
      </w:pPr>
    </w:p>
    <w:p w14:paraId="5353C9DE" w14:textId="77777777" w:rsidR="009529B8" w:rsidRPr="009529B8" w:rsidRDefault="009529B8" w:rsidP="009529B8">
      <w:pPr>
        <w:tabs>
          <w:tab w:val="left" w:pos="3848"/>
        </w:tabs>
        <w:spacing w:line="264" w:lineRule="auto"/>
        <w:jc w:val="both"/>
        <w:rPr>
          <w:rFonts w:ascii="Georgia" w:hAnsi="Georgia"/>
          <w:sz w:val="22"/>
          <w:szCs w:val="22"/>
          <w:lang w:val="en-CZ"/>
        </w:rPr>
      </w:pPr>
      <w:r w:rsidRPr="009529B8">
        <w:rPr>
          <w:rFonts w:ascii="Georgia" w:hAnsi="Georgia"/>
          <w:sz w:val="22"/>
          <w:szCs w:val="22"/>
          <w:lang w:val="en-CZ"/>
        </w:rPr>
        <w:t xml:space="preserve">Obdobnou tematickou šíři nabídne i </w:t>
      </w:r>
      <w:r w:rsidRPr="009529B8">
        <w:rPr>
          <w:rFonts w:ascii="Georgia" w:hAnsi="Georgia"/>
          <w:b/>
          <w:bCs/>
          <w:sz w:val="22"/>
          <w:szCs w:val="22"/>
          <w:lang w:val="en-CZ"/>
        </w:rPr>
        <w:t>50 flash talks příspěvků</w:t>
      </w:r>
      <w:r w:rsidRPr="009529B8">
        <w:rPr>
          <w:rFonts w:ascii="Georgia" w:hAnsi="Georgia"/>
          <w:sz w:val="22"/>
          <w:szCs w:val="22"/>
          <w:lang w:val="en-CZ"/>
        </w:rPr>
        <w:t xml:space="preserve"> rozdělených do </w:t>
      </w:r>
      <w:r w:rsidRPr="009529B8">
        <w:rPr>
          <w:rFonts w:ascii="Georgia" w:hAnsi="Georgia"/>
          <w:b/>
          <w:bCs/>
          <w:sz w:val="22"/>
          <w:szCs w:val="22"/>
          <w:lang w:val="en-CZ"/>
        </w:rPr>
        <w:t>7 sérií</w:t>
      </w:r>
      <w:r w:rsidRPr="009529B8">
        <w:rPr>
          <w:rFonts w:ascii="Georgia" w:hAnsi="Georgia"/>
          <w:sz w:val="22"/>
          <w:szCs w:val="22"/>
          <w:lang w:val="en-CZ"/>
        </w:rPr>
        <w:t xml:space="preserve"> napříč všemi třemi dny konání sympozia.</w:t>
      </w:r>
    </w:p>
    <w:p w14:paraId="7A97999A" w14:textId="5074267C" w:rsidR="00A1096A" w:rsidRDefault="009529B8" w:rsidP="009529B8">
      <w:pPr>
        <w:tabs>
          <w:tab w:val="left" w:pos="3848"/>
        </w:tabs>
        <w:spacing w:line="264" w:lineRule="auto"/>
        <w:jc w:val="both"/>
        <w:rPr>
          <w:rFonts w:ascii="Georgia" w:hAnsi="Georgia"/>
          <w:color w:val="000000" w:themeColor="text1"/>
          <w:sz w:val="22"/>
          <w:szCs w:val="22"/>
          <w:lang w:val="en-CZ"/>
        </w:rPr>
      </w:pPr>
      <w:r w:rsidRPr="009529B8">
        <w:rPr>
          <w:rFonts w:ascii="Georgia" w:hAnsi="Georgia"/>
          <w:sz w:val="22"/>
          <w:szCs w:val="22"/>
          <w:lang w:val="en-CZ"/>
        </w:rPr>
        <w:br/>
      </w:r>
      <w:hyperlink r:id="rId11" w:history="1">
        <w:r w:rsidRPr="001B15E0">
          <w:rPr>
            <w:rStyle w:val="Hyperlink"/>
            <w:rFonts w:ascii="Georgia" w:hAnsi="Georgia"/>
            <w:b/>
            <w:bCs/>
            <w:color w:val="000000" w:themeColor="text1"/>
            <w:sz w:val="22"/>
            <w:szCs w:val="22"/>
            <w:lang w:val="en-CZ"/>
          </w:rPr>
          <w:t>Celý program sympozia</w:t>
        </w:r>
      </w:hyperlink>
      <w:r w:rsidRPr="009529B8">
        <w:rPr>
          <w:rFonts w:ascii="Georgia" w:hAnsi="Georgia"/>
          <w:color w:val="000000" w:themeColor="text1"/>
          <w:sz w:val="22"/>
          <w:szCs w:val="22"/>
          <w:lang w:val="en-CZ"/>
        </w:rPr>
        <w:t xml:space="preserve"> včetně </w:t>
      </w:r>
      <w:hyperlink r:id="rId12" w:history="1">
        <w:r w:rsidRPr="001B15E0">
          <w:rPr>
            <w:rStyle w:val="Hyperlink"/>
            <w:rFonts w:ascii="Georgia" w:hAnsi="Georgia"/>
            <w:b/>
            <w:bCs/>
            <w:color w:val="000000" w:themeColor="text1"/>
            <w:sz w:val="22"/>
            <w:szCs w:val="22"/>
            <w:lang w:val="en-CZ"/>
          </w:rPr>
          <w:t>přehledu všech přednášejících</w:t>
        </w:r>
      </w:hyperlink>
      <w:r w:rsidRPr="009529B8">
        <w:rPr>
          <w:rFonts w:ascii="Georgia" w:hAnsi="Georgia"/>
          <w:color w:val="000000" w:themeColor="text1"/>
          <w:sz w:val="22"/>
          <w:szCs w:val="22"/>
          <w:lang w:val="en-CZ"/>
        </w:rPr>
        <w:t xml:space="preserve"> je dostupný na webových stránkách </w:t>
      </w:r>
      <w:hyperlink r:id="rId13" w:history="1">
        <w:r w:rsidRPr="001B15E0">
          <w:rPr>
            <w:rStyle w:val="Hyperlink"/>
            <w:rFonts w:ascii="Georgia" w:hAnsi="Georgia"/>
            <w:b/>
            <w:bCs/>
            <w:color w:val="000000" w:themeColor="text1"/>
            <w:sz w:val="22"/>
            <w:szCs w:val="22"/>
            <w:lang w:val="en-CZ"/>
          </w:rPr>
          <w:t>www.pq.cz</w:t>
        </w:r>
      </w:hyperlink>
      <w:r w:rsidRPr="009529B8">
        <w:rPr>
          <w:rFonts w:ascii="Georgia" w:hAnsi="Georgia"/>
          <w:color w:val="000000" w:themeColor="text1"/>
          <w:sz w:val="22"/>
          <w:szCs w:val="22"/>
          <w:lang w:val="en-CZ"/>
        </w:rPr>
        <w:t>.</w:t>
      </w:r>
    </w:p>
    <w:p w14:paraId="2265078E" w14:textId="18DF8684" w:rsidR="009529B8" w:rsidRDefault="009529B8">
      <w:pPr>
        <w:rPr>
          <w:rFonts w:ascii="Georgia" w:hAnsi="Georgia"/>
          <w:color w:val="000000" w:themeColor="text1"/>
          <w:sz w:val="22"/>
          <w:szCs w:val="22"/>
          <w:lang w:val="en-CZ"/>
        </w:rPr>
      </w:pPr>
      <w:r>
        <w:rPr>
          <w:rFonts w:ascii="Georgia" w:hAnsi="Georgia"/>
          <w:color w:val="000000" w:themeColor="text1"/>
          <w:sz w:val="22"/>
          <w:szCs w:val="22"/>
          <w:lang w:val="en-CZ"/>
        </w:rPr>
        <w:br w:type="page"/>
      </w:r>
    </w:p>
    <w:p w14:paraId="23C07D8B" w14:textId="77777777" w:rsidR="009529B8" w:rsidRPr="001B15E0" w:rsidRDefault="009529B8" w:rsidP="009529B8">
      <w:pPr>
        <w:tabs>
          <w:tab w:val="left" w:pos="3848"/>
        </w:tabs>
        <w:spacing w:line="264" w:lineRule="auto"/>
        <w:jc w:val="both"/>
        <w:rPr>
          <w:rFonts w:ascii="Georgia" w:hAnsi="Georgia"/>
          <w:color w:val="000000" w:themeColor="text1"/>
          <w:sz w:val="22"/>
          <w:szCs w:val="22"/>
          <w:lang w:val="en-CZ"/>
        </w:rPr>
      </w:pPr>
      <w:r w:rsidRPr="009529B8">
        <w:rPr>
          <w:rFonts w:ascii="Georgia" w:hAnsi="Georgia"/>
          <w:sz w:val="22"/>
          <w:szCs w:val="22"/>
          <w:lang w:val="en-CZ"/>
        </w:rPr>
        <w:lastRenderedPageBreak/>
        <w:t xml:space="preserve">Sympozium pořádá tým Pražského Quadriennale scénografie a divadelního prostoru v rámci Institutu </w:t>
      </w:r>
      <w:r w:rsidRPr="001B15E0">
        <w:rPr>
          <w:rFonts w:ascii="Georgia" w:hAnsi="Georgia"/>
          <w:color w:val="000000" w:themeColor="text1"/>
          <w:sz w:val="22"/>
          <w:szCs w:val="22"/>
          <w:lang w:val="en-CZ"/>
        </w:rPr>
        <w:t>umění – Divadelního ústavu, a je podpořeno Ministerstvem kultury ČR a nástrojem Evropském komise NextGenerationEU – Národní plán obnovy.</w:t>
      </w:r>
    </w:p>
    <w:p w14:paraId="2A9CF6D2" w14:textId="77777777" w:rsidR="009529B8" w:rsidRPr="001B15E0" w:rsidRDefault="009529B8" w:rsidP="009529B8">
      <w:pPr>
        <w:tabs>
          <w:tab w:val="left" w:pos="3848"/>
        </w:tabs>
        <w:spacing w:line="264" w:lineRule="auto"/>
        <w:jc w:val="both"/>
        <w:rPr>
          <w:rFonts w:ascii="Georgia" w:hAnsi="Georgia"/>
          <w:color w:val="000000" w:themeColor="text1"/>
          <w:sz w:val="22"/>
          <w:szCs w:val="22"/>
          <w:lang w:val="en-CZ"/>
        </w:rPr>
      </w:pPr>
    </w:p>
    <w:p w14:paraId="62B5938B" w14:textId="77777777" w:rsidR="009529B8" w:rsidRPr="001B15E0" w:rsidRDefault="009529B8" w:rsidP="009529B8">
      <w:pPr>
        <w:tabs>
          <w:tab w:val="left" w:pos="3848"/>
        </w:tabs>
        <w:spacing w:line="264" w:lineRule="auto"/>
        <w:jc w:val="both"/>
        <w:rPr>
          <w:rFonts w:ascii="Georgia" w:hAnsi="Georgia"/>
          <w:color w:val="000000" w:themeColor="text1"/>
          <w:sz w:val="22"/>
          <w:szCs w:val="22"/>
          <w:lang w:val="en-CZ"/>
        </w:rPr>
      </w:pPr>
      <w:r w:rsidRPr="001B15E0">
        <w:rPr>
          <w:rFonts w:ascii="Georgia" w:hAnsi="Georgia"/>
          <w:b/>
          <w:bCs/>
          <w:color w:val="000000" w:themeColor="text1"/>
          <w:sz w:val="22"/>
          <w:szCs w:val="22"/>
          <w:lang w:val="en-CZ"/>
        </w:rPr>
        <w:t>Mediální partneři sympozia:</w:t>
      </w:r>
    </w:p>
    <w:p w14:paraId="6AEA14FF" w14:textId="1BA70729" w:rsidR="009529B8" w:rsidRPr="001B15E0" w:rsidRDefault="001B15E0" w:rsidP="009529B8">
      <w:pPr>
        <w:tabs>
          <w:tab w:val="left" w:pos="3848"/>
        </w:tabs>
        <w:spacing w:line="264" w:lineRule="auto"/>
        <w:jc w:val="both"/>
        <w:rPr>
          <w:rFonts w:ascii="Georgia" w:hAnsi="Georgia"/>
          <w:color w:val="000000" w:themeColor="text1"/>
          <w:sz w:val="22"/>
          <w:szCs w:val="22"/>
          <w:lang w:val="en-CZ"/>
        </w:rPr>
      </w:pPr>
      <w:hyperlink r:id="rId14" w:history="1">
        <w:r w:rsidR="009529B8" w:rsidRPr="001B15E0">
          <w:rPr>
            <w:rStyle w:val="Hyperlink"/>
            <w:rFonts w:ascii="Georgia" w:hAnsi="Georgia"/>
            <w:color w:val="000000" w:themeColor="text1"/>
            <w:sz w:val="22"/>
            <w:szCs w:val="22"/>
            <w:lang w:val="en-CZ"/>
          </w:rPr>
          <w:t>A2 kulturní čtrnáctideník</w:t>
        </w:r>
      </w:hyperlink>
      <w:r w:rsidR="009529B8" w:rsidRPr="001B15E0">
        <w:rPr>
          <w:rFonts w:ascii="Georgia" w:hAnsi="Georgia"/>
          <w:color w:val="000000" w:themeColor="text1"/>
          <w:sz w:val="22"/>
          <w:szCs w:val="22"/>
          <w:lang w:val="en-CZ"/>
        </w:rPr>
        <w:t xml:space="preserve">, </w:t>
      </w:r>
      <w:hyperlink r:id="rId15" w:history="1">
        <w:r w:rsidR="009529B8" w:rsidRPr="001B15E0">
          <w:rPr>
            <w:rStyle w:val="Hyperlink"/>
            <w:rFonts w:ascii="Georgia" w:hAnsi="Georgia"/>
            <w:color w:val="000000" w:themeColor="text1"/>
            <w:sz w:val="22"/>
            <w:szCs w:val="22"/>
            <w:lang w:val="en-CZ"/>
          </w:rPr>
          <w:t>Artalk</w:t>
        </w:r>
      </w:hyperlink>
      <w:r w:rsidR="009529B8" w:rsidRPr="001B15E0">
        <w:rPr>
          <w:rFonts w:ascii="Georgia" w:hAnsi="Georgia"/>
          <w:color w:val="000000" w:themeColor="text1"/>
          <w:sz w:val="22"/>
          <w:szCs w:val="22"/>
          <w:lang w:val="en-CZ"/>
        </w:rPr>
        <w:t xml:space="preserve">, </w:t>
      </w:r>
      <w:hyperlink r:id="rId16" w:history="1">
        <w:r w:rsidR="009529B8" w:rsidRPr="001B15E0">
          <w:rPr>
            <w:rStyle w:val="Hyperlink"/>
            <w:rFonts w:ascii="Georgia" w:hAnsi="Georgia"/>
            <w:color w:val="000000" w:themeColor="text1"/>
            <w:sz w:val="22"/>
            <w:szCs w:val="22"/>
            <w:lang w:val="en-CZ"/>
          </w:rPr>
          <w:t>Material Times</w:t>
        </w:r>
      </w:hyperlink>
      <w:r w:rsidR="009529B8" w:rsidRPr="001B15E0">
        <w:rPr>
          <w:rFonts w:ascii="Georgia" w:hAnsi="Georgia"/>
          <w:color w:val="000000" w:themeColor="text1"/>
          <w:sz w:val="22"/>
          <w:szCs w:val="22"/>
          <w:lang w:val="en-CZ"/>
        </w:rPr>
        <w:t xml:space="preserve">, </w:t>
      </w:r>
      <w:hyperlink r:id="rId17" w:history="1">
        <w:r w:rsidR="009529B8" w:rsidRPr="001B15E0">
          <w:rPr>
            <w:rStyle w:val="Hyperlink"/>
            <w:rFonts w:ascii="Georgia" w:hAnsi="Georgia"/>
            <w:color w:val="000000" w:themeColor="text1"/>
            <w:sz w:val="22"/>
            <w:szCs w:val="22"/>
            <w:lang w:val="en-CZ"/>
          </w:rPr>
          <w:t>Culturenet</w:t>
        </w:r>
      </w:hyperlink>
      <w:r w:rsidR="009529B8" w:rsidRPr="001B15E0">
        <w:rPr>
          <w:rFonts w:ascii="Georgia" w:hAnsi="Georgia"/>
          <w:color w:val="000000" w:themeColor="text1"/>
          <w:sz w:val="22"/>
          <w:szCs w:val="22"/>
          <w:lang w:val="en-CZ"/>
        </w:rPr>
        <w:t xml:space="preserve">, </w:t>
      </w:r>
      <w:hyperlink r:id="rId18" w:history="1">
        <w:r w:rsidR="009529B8" w:rsidRPr="001B15E0">
          <w:rPr>
            <w:rStyle w:val="Hyperlink"/>
            <w:rFonts w:ascii="Georgia" w:hAnsi="Georgia"/>
            <w:color w:val="000000" w:themeColor="text1"/>
            <w:sz w:val="22"/>
            <w:szCs w:val="22"/>
            <w:lang w:val="en-CZ"/>
          </w:rPr>
          <w:t>Kino Světozor</w:t>
        </w:r>
      </w:hyperlink>
      <w:r w:rsidR="009529B8" w:rsidRPr="001B15E0">
        <w:rPr>
          <w:rFonts w:ascii="Georgia" w:hAnsi="Georgia"/>
          <w:color w:val="000000" w:themeColor="text1"/>
          <w:sz w:val="22"/>
          <w:szCs w:val="22"/>
          <w:lang w:val="en-CZ"/>
        </w:rPr>
        <w:t>, </w:t>
      </w:r>
    </w:p>
    <w:p w14:paraId="31346689" w14:textId="2D026A98" w:rsidR="009529B8" w:rsidRPr="001B15E0" w:rsidRDefault="001B15E0" w:rsidP="009529B8">
      <w:pPr>
        <w:tabs>
          <w:tab w:val="left" w:pos="3848"/>
        </w:tabs>
        <w:spacing w:line="264" w:lineRule="auto"/>
        <w:jc w:val="both"/>
        <w:rPr>
          <w:rFonts w:ascii="Georgia" w:hAnsi="Georgia"/>
          <w:color w:val="000000" w:themeColor="text1"/>
          <w:sz w:val="22"/>
          <w:szCs w:val="22"/>
          <w:lang w:val="en-CZ"/>
        </w:rPr>
      </w:pPr>
      <w:hyperlink r:id="rId19" w:history="1">
        <w:r w:rsidR="009529B8" w:rsidRPr="001B15E0">
          <w:rPr>
            <w:rStyle w:val="Hyperlink"/>
            <w:rFonts w:ascii="Georgia" w:hAnsi="Georgia"/>
            <w:color w:val="000000" w:themeColor="text1"/>
            <w:sz w:val="22"/>
            <w:szCs w:val="22"/>
            <w:lang w:val="en-CZ"/>
          </w:rPr>
          <w:t>Theatrer der Zeit</w:t>
        </w:r>
      </w:hyperlink>
      <w:r w:rsidR="009529B8" w:rsidRPr="001B15E0">
        <w:rPr>
          <w:rFonts w:ascii="Georgia" w:hAnsi="Georgia"/>
          <w:color w:val="000000" w:themeColor="text1"/>
          <w:sz w:val="22"/>
          <w:szCs w:val="22"/>
          <w:lang w:val="en-CZ"/>
        </w:rPr>
        <w:t xml:space="preserve">, </w:t>
      </w:r>
      <w:hyperlink r:id="rId20" w:history="1">
        <w:r w:rsidR="009529B8" w:rsidRPr="001B15E0">
          <w:rPr>
            <w:rStyle w:val="Hyperlink"/>
            <w:rFonts w:ascii="Georgia" w:hAnsi="Georgia"/>
            <w:color w:val="000000" w:themeColor="text1"/>
            <w:sz w:val="22"/>
            <w:szCs w:val="22"/>
            <w:lang w:val="en-CZ"/>
          </w:rPr>
          <w:t>Divadlo.cz</w:t>
        </w:r>
      </w:hyperlink>
    </w:p>
    <w:p w14:paraId="424E5ED3" w14:textId="77777777" w:rsidR="009529B8" w:rsidRPr="001B15E0" w:rsidRDefault="009529B8" w:rsidP="009529B8">
      <w:pPr>
        <w:tabs>
          <w:tab w:val="left" w:pos="3848"/>
        </w:tabs>
        <w:spacing w:line="264" w:lineRule="auto"/>
        <w:jc w:val="both"/>
        <w:rPr>
          <w:rFonts w:ascii="Georgia" w:hAnsi="Georgia"/>
          <w:color w:val="000000" w:themeColor="text1"/>
          <w:sz w:val="22"/>
          <w:szCs w:val="22"/>
          <w:lang w:val="en-CZ"/>
        </w:rPr>
      </w:pPr>
    </w:p>
    <w:p w14:paraId="5398A250" w14:textId="77777777" w:rsidR="009529B8" w:rsidRPr="001B15E0" w:rsidRDefault="009529B8" w:rsidP="009529B8">
      <w:pPr>
        <w:tabs>
          <w:tab w:val="left" w:pos="3848"/>
        </w:tabs>
        <w:spacing w:line="264" w:lineRule="auto"/>
        <w:jc w:val="both"/>
        <w:rPr>
          <w:rFonts w:ascii="Georgia" w:hAnsi="Georgia"/>
          <w:color w:val="000000" w:themeColor="text1"/>
          <w:sz w:val="22"/>
          <w:szCs w:val="22"/>
          <w:lang w:val="en-CZ"/>
        </w:rPr>
      </w:pPr>
      <w:r w:rsidRPr="001B15E0">
        <w:rPr>
          <w:rFonts w:ascii="Georgia" w:hAnsi="Georgia"/>
          <w:b/>
          <w:bCs/>
          <w:color w:val="000000" w:themeColor="text1"/>
          <w:sz w:val="22"/>
          <w:szCs w:val="22"/>
          <w:lang w:val="en-CZ"/>
        </w:rPr>
        <w:t>Ve spolupráci s:</w:t>
      </w:r>
    </w:p>
    <w:p w14:paraId="2197B2DA" w14:textId="0EE2FDA7" w:rsidR="009529B8" w:rsidRPr="001B15E0" w:rsidRDefault="001B15E0" w:rsidP="009529B8">
      <w:pPr>
        <w:tabs>
          <w:tab w:val="left" w:pos="3848"/>
        </w:tabs>
        <w:spacing w:line="264" w:lineRule="auto"/>
        <w:jc w:val="both"/>
        <w:rPr>
          <w:rFonts w:ascii="Georgia" w:hAnsi="Georgia"/>
          <w:color w:val="000000" w:themeColor="text1"/>
          <w:sz w:val="22"/>
          <w:szCs w:val="22"/>
          <w:lang w:val="en-CZ"/>
        </w:rPr>
      </w:pPr>
      <w:hyperlink r:id="rId21" w:history="1">
        <w:r w:rsidR="009529B8" w:rsidRPr="001B15E0">
          <w:rPr>
            <w:rStyle w:val="Hyperlink"/>
            <w:rFonts w:ascii="Georgia" w:hAnsi="Georgia"/>
            <w:color w:val="000000" w:themeColor="text1"/>
            <w:sz w:val="22"/>
            <w:szCs w:val="22"/>
            <w:lang w:val="en-CZ"/>
          </w:rPr>
          <w:t>Kulturní centrum Vzlet</w:t>
        </w:r>
      </w:hyperlink>
      <w:r w:rsidR="009529B8" w:rsidRPr="001B15E0">
        <w:rPr>
          <w:rFonts w:ascii="Georgia" w:hAnsi="Georgia"/>
          <w:color w:val="000000" w:themeColor="text1"/>
          <w:sz w:val="22"/>
          <w:szCs w:val="22"/>
          <w:lang w:val="en-CZ"/>
        </w:rPr>
        <w:t xml:space="preserve">, </w:t>
      </w:r>
      <w:hyperlink r:id="rId22" w:history="1">
        <w:r w:rsidR="009529B8" w:rsidRPr="001B15E0">
          <w:rPr>
            <w:rStyle w:val="Hyperlink"/>
            <w:rFonts w:ascii="Georgia" w:hAnsi="Georgia"/>
            <w:color w:val="000000" w:themeColor="text1"/>
            <w:sz w:val="22"/>
            <w:szCs w:val="22"/>
            <w:lang w:val="en-CZ"/>
          </w:rPr>
          <w:t>Kuchařky bez domova</w:t>
        </w:r>
      </w:hyperlink>
    </w:p>
    <w:p w14:paraId="53B51C3A" w14:textId="77777777" w:rsidR="009529B8" w:rsidRDefault="009529B8" w:rsidP="009529B8">
      <w:pPr>
        <w:pBdr>
          <w:bottom w:val="single" w:sz="6" w:space="1" w:color="auto"/>
        </w:pBdr>
        <w:tabs>
          <w:tab w:val="left" w:pos="3848"/>
        </w:tabs>
        <w:spacing w:line="264" w:lineRule="auto"/>
        <w:jc w:val="both"/>
        <w:rPr>
          <w:rFonts w:ascii="Georgia" w:hAnsi="Georgia"/>
          <w:sz w:val="22"/>
          <w:szCs w:val="22"/>
          <w:lang w:val="en-CZ"/>
        </w:rPr>
      </w:pPr>
    </w:p>
    <w:p w14:paraId="35341C8B" w14:textId="77777777" w:rsidR="00AE389D" w:rsidRPr="009529B8" w:rsidRDefault="00AE389D" w:rsidP="009529B8">
      <w:pPr>
        <w:tabs>
          <w:tab w:val="left" w:pos="3848"/>
        </w:tabs>
        <w:spacing w:line="264" w:lineRule="auto"/>
        <w:jc w:val="both"/>
        <w:rPr>
          <w:rFonts w:ascii="Georgia" w:hAnsi="Georgia"/>
          <w:sz w:val="22"/>
          <w:szCs w:val="22"/>
          <w:lang w:val="en-CZ"/>
        </w:rPr>
      </w:pPr>
    </w:p>
    <w:p w14:paraId="6608BE66" w14:textId="77777777" w:rsidR="009529B8" w:rsidRPr="009529B8" w:rsidRDefault="009529B8" w:rsidP="009529B8">
      <w:pPr>
        <w:tabs>
          <w:tab w:val="left" w:pos="3848"/>
        </w:tabs>
        <w:spacing w:line="264" w:lineRule="auto"/>
        <w:jc w:val="both"/>
        <w:rPr>
          <w:rFonts w:ascii="Georgia" w:hAnsi="Georgia"/>
          <w:sz w:val="22"/>
          <w:szCs w:val="22"/>
          <w:lang w:val="en-CZ"/>
        </w:rPr>
      </w:pPr>
      <w:r w:rsidRPr="009529B8">
        <w:rPr>
          <w:rFonts w:ascii="Georgia" w:hAnsi="Georgia"/>
          <w:b/>
          <w:bCs/>
          <w:sz w:val="22"/>
          <w:szCs w:val="22"/>
          <w:lang w:val="en-CZ"/>
        </w:rPr>
        <w:t>Kontakty pro média:</w:t>
      </w:r>
    </w:p>
    <w:p w14:paraId="787D4D61" w14:textId="57E0D170" w:rsidR="009529B8" w:rsidRPr="00A34902" w:rsidRDefault="00A34902" w:rsidP="009529B8">
      <w:pPr>
        <w:tabs>
          <w:tab w:val="left" w:pos="3848"/>
        </w:tabs>
        <w:spacing w:line="264" w:lineRule="auto"/>
        <w:jc w:val="both"/>
        <w:rPr>
          <w:rFonts w:ascii="Georgia" w:hAnsi="Georgia"/>
          <w:color w:val="000000" w:themeColor="text1"/>
          <w:sz w:val="22"/>
          <w:szCs w:val="22"/>
          <w:lang w:val="en-CZ"/>
        </w:rPr>
      </w:pPr>
      <w:r w:rsidRPr="00A34902">
        <w:rPr>
          <w:rFonts w:ascii="Georgia" w:hAnsi="Georgia"/>
          <w:color w:val="000000" w:themeColor="text1"/>
          <w:sz w:val="22"/>
          <w:szCs w:val="22"/>
          <w:lang w:val="en-CZ"/>
        </w:rPr>
        <w:t>Adam Dudek, vedoucí komunikace PQ – </w:t>
      </w:r>
      <w:hyperlink r:id="rId23" w:history="1">
        <w:r w:rsidRPr="00A34902">
          <w:rPr>
            <w:rStyle w:val="Hyperlink"/>
            <w:rFonts w:ascii="Georgia" w:hAnsi="Georgia"/>
            <w:color w:val="000000" w:themeColor="text1"/>
            <w:sz w:val="22"/>
            <w:szCs w:val="22"/>
            <w:lang w:val="en-CZ"/>
          </w:rPr>
          <w:t>adam.dudek@pq.cz</w:t>
        </w:r>
      </w:hyperlink>
      <w:r w:rsidRPr="00A34902">
        <w:rPr>
          <w:rFonts w:ascii="Georgia" w:hAnsi="Georgia"/>
          <w:color w:val="000000" w:themeColor="text1"/>
          <w:sz w:val="22"/>
          <w:szCs w:val="22"/>
          <w:lang w:val="en-CZ"/>
        </w:rPr>
        <w:t>, +420 776 199 087</w:t>
      </w:r>
    </w:p>
    <w:p w14:paraId="778646F1" w14:textId="222D5E39" w:rsidR="00A34902" w:rsidRPr="00A34902" w:rsidRDefault="00A34902" w:rsidP="009529B8">
      <w:pPr>
        <w:tabs>
          <w:tab w:val="left" w:pos="3848"/>
        </w:tabs>
        <w:spacing w:line="264" w:lineRule="auto"/>
        <w:jc w:val="both"/>
        <w:rPr>
          <w:rFonts w:ascii="Georgia" w:hAnsi="Georgia"/>
          <w:color w:val="000000" w:themeColor="text1"/>
          <w:sz w:val="22"/>
          <w:szCs w:val="22"/>
          <w:lang w:val="en-CZ"/>
        </w:rPr>
      </w:pPr>
      <w:r w:rsidRPr="00A34902">
        <w:rPr>
          <w:rFonts w:ascii="Georgia" w:hAnsi="Georgia"/>
          <w:color w:val="000000" w:themeColor="text1"/>
          <w:sz w:val="22"/>
          <w:szCs w:val="22"/>
          <w:lang w:val="en-CZ"/>
        </w:rPr>
        <w:t xml:space="preserve">Anna Poláková, PR a produkce IDU – </w:t>
      </w:r>
      <w:hyperlink r:id="rId24" w:history="1">
        <w:r w:rsidRPr="00A34902">
          <w:rPr>
            <w:rStyle w:val="Hyperlink"/>
            <w:rFonts w:ascii="Georgia" w:hAnsi="Georgia"/>
            <w:color w:val="000000" w:themeColor="text1"/>
            <w:sz w:val="22"/>
            <w:szCs w:val="22"/>
            <w:lang w:val="en-CZ"/>
          </w:rPr>
          <w:t>anna.polakova@idu.cz</w:t>
        </w:r>
      </w:hyperlink>
      <w:r w:rsidRPr="00A34902">
        <w:rPr>
          <w:rFonts w:ascii="Georgia" w:hAnsi="Georgia"/>
          <w:color w:val="000000" w:themeColor="text1"/>
          <w:sz w:val="22"/>
          <w:szCs w:val="22"/>
          <w:lang w:val="en-CZ"/>
        </w:rPr>
        <w:t>, +420 721 431</w:t>
      </w:r>
      <w:r w:rsidR="001B15E0">
        <w:rPr>
          <w:rFonts w:ascii="Georgia" w:hAnsi="Georgia"/>
          <w:color w:val="000000" w:themeColor="text1"/>
          <w:sz w:val="22"/>
          <w:szCs w:val="22"/>
          <w:lang w:val="en-CZ"/>
        </w:rPr>
        <w:t> </w:t>
      </w:r>
      <w:r w:rsidRPr="00A34902">
        <w:rPr>
          <w:rFonts w:ascii="Georgia" w:hAnsi="Georgia"/>
          <w:color w:val="000000" w:themeColor="text1"/>
          <w:sz w:val="22"/>
          <w:szCs w:val="22"/>
          <w:lang w:val="en-CZ"/>
        </w:rPr>
        <w:t>516</w:t>
      </w:r>
    </w:p>
    <w:p w14:paraId="3056BB7E" w14:textId="77777777" w:rsidR="00A34902" w:rsidRDefault="00A34902" w:rsidP="009529B8">
      <w:pPr>
        <w:pBdr>
          <w:bottom w:val="single" w:sz="6" w:space="1" w:color="auto"/>
        </w:pBdr>
        <w:tabs>
          <w:tab w:val="left" w:pos="3848"/>
        </w:tabs>
        <w:spacing w:line="264" w:lineRule="auto"/>
        <w:jc w:val="both"/>
        <w:rPr>
          <w:rFonts w:ascii="Georgia" w:hAnsi="Georgia"/>
          <w:sz w:val="22"/>
          <w:szCs w:val="22"/>
          <w:lang w:val="en-CZ"/>
        </w:rPr>
      </w:pPr>
    </w:p>
    <w:p w14:paraId="2FBF460B" w14:textId="77777777" w:rsidR="001B15E0" w:rsidRDefault="001B15E0" w:rsidP="009529B8">
      <w:pPr>
        <w:tabs>
          <w:tab w:val="left" w:pos="3848"/>
        </w:tabs>
        <w:spacing w:line="264" w:lineRule="auto"/>
        <w:jc w:val="both"/>
        <w:rPr>
          <w:rFonts w:ascii="Georgia" w:hAnsi="Georgia"/>
          <w:sz w:val="22"/>
          <w:szCs w:val="22"/>
          <w:lang w:val="en-CZ"/>
        </w:rPr>
      </w:pPr>
    </w:p>
    <w:p w14:paraId="2F8062C4" w14:textId="15BCA685" w:rsidR="009529B8" w:rsidRPr="009529B8" w:rsidRDefault="009529B8" w:rsidP="00A34902">
      <w:pPr>
        <w:tabs>
          <w:tab w:val="left" w:pos="3848"/>
        </w:tabs>
        <w:spacing w:line="264" w:lineRule="auto"/>
        <w:jc w:val="both"/>
        <w:rPr>
          <w:rFonts w:ascii="Georgia" w:hAnsi="Georgia"/>
          <w:sz w:val="18"/>
          <w:szCs w:val="18"/>
          <w:lang w:val="en-CZ"/>
        </w:rPr>
      </w:pPr>
      <w:r w:rsidRPr="009529B8">
        <w:rPr>
          <w:rFonts w:ascii="Georgia" w:hAnsi="Georgia"/>
          <w:b/>
          <w:bCs/>
          <w:sz w:val="18"/>
          <w:szCs w:val="18"/>
          <w:lang w:val="en-CZ"/>
        </w:rPr>
        <w:t>Pražské Quadriennale</w:t>
      </w:r>
      <w:r w:rsidRPr="009529B8">
        <w:rPr>
          <w:rFonts w:ascii="Georgia" w:hAnsi="Georgia"/>
          <w:sz w:val="18"/>
          <w:szCs w:val="18"/>
          <w:lang w:val="en-CZ"/>
        </w:rPr>
        <w:t xml:space="preserve"> (PQ) je největší mezinárodní akcí v oblasti scénografie, performance designu a</w:t>
      </w:r>
      <w:r w:rsidR="00A34902" w:rsidRPr="00A34902">
        <w:rPr>
          <w:rFonts w:ascii="Georgia" w:hAnsi="Georgia"/>
          <w:sz w:val="18"/>
          <w:szCs w:val="18"/>
          <w:lang w:val="en-CZ"/>
        </w:rPr>
        <w:t> </w:t>
      </w:r>
      <w:r w:rsidRPr="009529B8">
        <w:rPr>
          <w:rFonts w:ascii="Georgia" w:hAnsi="Georgia"/>
          <w:sz w:val="18"/>
          <w:szCs w:val="18"/>
          <w:lang w:val="en-CZ"/>
        </w:rPr>
        <w:t>divadelního prostoru. PQ pořádá Ministerstvo kultury České republiky a organizuje Institut umění – Divadelní ústav. PQ si klade za cíl vytvářet příležitosti k prezentaci současné scénografie a divadelního prostoru, mapovat a podporovat inovativní práci v této oblasti a poskytovat inkluzivní prostor pro dialog mezi profesionály, studenty a širší veřejností.</w:t>
      </w:r>
    </w:p>
    <w:p w14:paraId="523824B5" w14:textId="7C73CEE2" w:rsidR="009529B8" w:rsidRPr="00A34902" w:rsidRDefault="009529B8" w:rsidP="00A34902">
      <w:pPr>
        <w:tabs>
          <w:tab w:val="left" w:pos="3848"/>
        </w:tabs>
        <w:spacing w:line="264" w:lineRule="auto"/>
        <w:jc w:val="both"/>
        <w:rPr>
          <w:rFonts w:ascii="Georgia" w:hAnsi="Georgia"/>
          <w:sz w:val="18"/>
          <w:szCs w:val="18"/>
          <w:lang w:val="en-CZ"/>
        </w:rPr>
      </w:pPr>
      <w:r w:rsidRPr="009529B8">
        <w:rPr>
          <w:rFonts w:ascii="Georgia" w:hAnsi="Georgia"/>
          <w:sz w:val="18"/>
          <w:szCs w:val="18"/>
          <w:lang w:val="en-CZ"/>
        </w:rPr>
        <w:t>Poslední 15. ročník Pražského Quadriennale proběhl v červnu 2023. V rámci výstav, přednášek, představení, workshopů a</w:t>
      </w:r>
      <w:r w:rsidR="00A34902">
        <w:rPr>
          <w:rFonts w:ascii="Georgia" w:hAnsi="Georgia"/>
          <w:sz w:val="18"/>
          <w:szCs w:val="18"/>
          <w:lang w:val="en-CZ"/>
        </w:rPr>
        <w:t> </w:t>
      </w:r>
      <w:r w:rsidRPr="009529B8">
        <w:rPr>
          <w:rFonts w:ascii="Georgia" w:hAnsi="Georgia"/>
          <w:sz w:val="18"/>
          <w:szCs w:val="18"/>
          <w:lang w:val="en-CZ"/>
        </w:rPr>
        <w:t>dalších částí programu představilo během jedenácti dnů svoji tvorbu 2000 umělců. Aktivně se akce zúčastnilo 11</w:t>
      </w:r>
      <w:r w:rsidR="00A34902">
        <w:rPr>
          <w:rFonts w:ascii="Georgia" w:hAnsi="Georgia"/>
          <w:sz w:val="18"/>
          <w:szCs w:val="18"/>
          <w:lang w:val="en-CZ"/>
        </w:rPr>
        <w:t> </w:t>
      </w:r>
      <w:r w:rsidRPr="009529B8">
        <w:rPr>
          <w:rFonts w:ascii="Georgia" w:hAnsi="Georgia"/>
          <w:sz w:val="18"/>
          <w:szCs w:val="18"/>
          <w:lang w:val="en-CZ"/>
        </w:rPr>
        <w:t>000 akreditovaných návštěvníků, performance a doprovodný program přístupný zdarma ve veřejném prostoru oslovil na padesát tisíc diváků</w:t>
      </w:r>
      <w:r w:rsidR="00A34902" w:rsidRPr="00A34902">
        <w:rPr>
          <w:rFonts w:ascii="Georgia" w:hAnsi="Georgia"/>
          <w:sz w:val="18"/>
          <w:szCs w:val="18"/>
          <w:lang w:val="en-CZ"/>
        </w:rPr>
        <w:t>.</w:t>
      </w:r>
    </w:p>
    <w:p w14:paraId="00BB81A8" w14:textId="77777777" w:rsidR="00A34902" w:rsidRPr="00A34902" w:rsidRDefault="00A34902" w:rsidP="00A34902">
      <w:pPr>
        <w:tabs>
          <w:tab w:val="left" w:pos="3848"/>
        </w:tabs>
        <w:spacing w:line="264" w:lineRule="auto"/>
        <w:jc w:val="both"/>
        <w:rPr>
          <w:rFonts w:ascii="Georgia" w:hAnsi="Georgia"/>
          <w:sz w:val="18"/>
          <w:szCs w:val="18"/>
          <w:lang w:val="en-CZ"/>
        </w:rPr>
      </w:pPr>
    </w:p>
    <w:p w14:paraId="010D43D4" w14:textId="46AD065E" w:rsidR="00A34902" w:rsidRPr="00A34902" w:rsidRDefault="00A34902" w:rsidP="00A34902">
      <w:pPr>
        <w:tabs>
          <w:tab w:val="left" w:pos="3848"/>
        </w:tabs>
        <w:spacing w:line="264" w:lineRule="auto"/>
        <w:jc w:val="both"/>
        <w:rPr>
          <w:rFonts w:ascii="Georgia" w:hAnsi="Georgia"/>
          <w:sz w:val="18"/>
          <w:szCs w:val="18"/>
          <w:lang w:val="en-CZ"/>
        </w:rPr>
      </w:pPr>
      <w:r w:rsidRPr="00A34902">
        <w:rPr>
          <w:rFonts w:ascii="Georgia" w:hAnsi="Georgia"/>
          <w:b/>
          <w:bCs/>
          <w:sz w:val="18"/>
          <w:szCs w:val="18"/>
          <w:lang w:val="en-CZ"/>
        </w:rPr>
        <w:t>Institut umění – Divadelní ústav</w:t>
      </w:r>
      <w:r w:rsidRPr="00A34902">
        <w:rPr>
          <w:rFonts w:ascii="Georgia" w:hAnsi="Georgia"/>
          <w:sz w:val="18"/>
          <w:szCs w:val="18"/>
          <w:lang w:val="en-CZ"/>
        </w:rPr>
        <w:t xml:space="preserve"> je přední česká kulturní, paměťová a výzkumná instituce, která poskytuje služby v</w:t>
      </w:r>
      <w:r>
        <w:rPr>
          <w:rFonts w:ascii="Georgia" w:hAnsi="Georgia"/>
          <w:sz w:val="18"/>
          <w:szCs w:val="18"/>
          <w:lang w:val="en-CZ"/>
        </w:rPr>
        <w:t> </w:t>
      </w:r>
      <w:r w:rsidRPr="00A34902">
        <w:rPr>
          <w:rFonts w:ascii="Georgia" w:hAnsi="Georgia"/>
          <w:sz w:val="18"/>
          <w:szCs w:val="18"/>
          <w:lang w:val="en-CZ"/>
        </w:rPr>
        <w:t>oblasti divadla i ostatních uměleckých oborech. V rámci vlastní publikační činnosti vydává IDU původní i přeložené tituly z oblasti divadelní historie, teorie a kritiky, světové dramatiky a další tituly. Institut umění je informačním, propagačním, vzdělávacím a poradenským centrem především pro oblast živého umění. Institut podněcuje strategický přístup ke kultuře, podporuje a propojuje profesionály a umělce napříč obory a posiluje jejich profesní růst na národní i mezinárodní scéně.</w:t>
      </w:r>
    </w:p>
    <w:p w14:paraId="54B81702" w14:textId="74EFDE19" w:rsidR="00A34902" w:rsidRPr="00A34902" w:rsidRDefault="00A34902" w:rsidP="00A34902">
      <w:pPr>
        <w:tabs>
          <w:tab w:val="left" w:pos="3848"/>
        </w:tabs>
        <w:spacing w:line="264" w:lineRule="auto"/>
        <w:jc w:val="both"/>
        <w:rPr>
          <w:rFonts w:ascii="Georgia" w:hAnsi="Georgia"/>
          <w:sz w:val="18"/>
          <w:szCs w:val="18"/>
          <w:lang w:val="en-CZ"/>
        </w:rPr>
      </w:pPr>
      <w:r w:rsidRPr="00A34902">
        <w:rPr>
          <w:rFonts w:ascii="Georgia" w:hAnsi="Georgia"/>
          <w:sz w:val="18"/>
          <w:szCs w:val="18"/>
          <w:lang w:val="en-CZ"/>
        </w:rPr>
        <w:t>IDU je příspěvkovou organizací Ministerstva kultury České republiky.</w:t>
      </w:r>
    </w:p>
    <w:sectPr w:rsidR="00A34902" w:rsidRPr="00A34902" w:rsidSect="00EF6A80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14A92" w14:textId="77777777" w:rsidR="00DC55DE" w:rsidRDefault="00DC55DE" w:rsidP="00BA7BAE">
      <w:r>
        <w:separator/>
      </w:r>
    </w:p>
  </w:endnote>
  <w:endnote w:type="continuationSeparator" w:id="0">
    <w:p w14:paraId="58E9103D" w14:textId="77777777" w:rsidR="00DC55DE" w:rsidRDefault="00DC55DE" w:rsidP="00BA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3343E" w14:textId="096B3E15" w:rsidR="00BA7BAE" w:rsidRDefault="000E7354">
    <w:pPr>
      <w:pStyle w:val="Footer"/>
    </w:pPr>
    <w:r>
      <w:rPr>
        <w:noProof/>
      </w:rPr>
      <w:drawing>
        <wp:inline distT="0" distB="0" distL="0" distR="0" wp14:anchorId="72395896" wp14:editId="6D5B6AB5">
          <wp:extent cx="6121400" cy="71753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436" cy="754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48351" w14:textId="7E8578D4" w:rsidR="00BA7BAE" w:rsidRDefault="00BA7BAE">
    <w:pPr>
      <w:pStyle w:val="Footer"/>
    </w:pPr>
  </w:p>
  <w:p w14:paraId="74B63AA3" w14:textId="4AD71A02" w:rsidR="00BA7BAE" w:rsidRDefault="000E7354">
    <w:pPr>
      <w:pStyle w:val="Footer"/>
    </w:pPr>
    <w:r>
      <w:rPr>
        <w:noProof/>
      </w:rPr>
      <w:drawing>
        <wp:inline distT="0" distB="0" distL="0" distR="0" wp14:anchorId="390D8A2E" wp14:editId="7F6E2ACD">
          <wp:extent cx="6121400" cy="115768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0712" cy="1185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A5530" w14:textId="77777777" w:rsidR="00DC55DE" w:rsidRDefault="00DC55DE" w:rsidP="00BA7BAE">
      <w:r>
        <w:separator/>
      </w:r>
    </w:p>
  </w:footnote>
  <w:footnote w:type="continuationSeparator" w:id="0">
    <w:p w14:paraId="0EFF8CBD" w14:textId="77777777" w:rsidR="00DC55DE" w:rsidRDefault="00DC55DE" w:rsidP="00BA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37619" w14:textId="0B43D679" w:rsidR="00BA7BAE" w:rsidRPr="00BA7BAE" w:rsidRDefault="000E7354" w:rsidP="00BA7BAE">
    <w:pPr>
      <w:pStyle w:val="Header"/>
      <w:ind w:left="4513" w:hanging="4513"/>
    </w:pPr>
    <w:r>
      <w:rPr>
        <w:noProof/>
      </w:rPr>
      <w:drawing>
        <wp:inline distT="0" distB="0" distL="0" distR="0" wp14:anchorId="44878738" wp14:editId="03C0CF31">
          <wp:extent cx="6121400" cy="88283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6020" cy="900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3A5F2" w14:textId="27900757" w:rsidR="00BA7BAE" w:rsidRDefault="000E7354">
    <w:pPr>
      <w:pStyle w:val="Header"/>
    </w:pPr>
    <w:r>
      <w:rPr>
        <w:noProof/>
      </w:rPr>
      <w:drawing>
        <wp:inline distT="0" distB="0" distL="0" distR="0" wp14:anchorId="5B765485" wp14:editId="478EADF3">
          <wp:extent cx="6121400" cy="157908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8694" cy="1642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AE"/>
    <w:rsid w:val="000163FC"/>
    <w:rsid w:val="000845D1"/>
    <w:rsid w:val="000E7354"/>
    <w:rsid w:val="001B15E0"/>
    <w:rsid w:val="0021226C"/>
    <w:rsid w:val="00217AED"/>
    <w:rsid w:val="00246D82"/>
    <w:rsid w:val="002D75CE"/>
    <w:rsid w:val="0048177F"/>
    <w:rsid w:val="0048539B"/>
    <w:rsid w:val="005D0861"/>
    <w:rsid w:val="006D5F9B"/>
    <w:rsid w:val="008B5D56"/>
    <w:rsid w:val="009529B8"/>
    <w:rsid w:val="00A1096A"/>
    <w:rsid w:val="00A34902"/>
    <w:rsid w:val="00A67763"/>
    <w:rsid w:val="00AE389D"/>
    <w:rsid w:val="00BA7BAE"/>
    <w:rsid w:val="00BE08C7"/>
    <w:rsid w:val="00C35F86"/>
    <w:rsid w:val="00C44566"/>
    <w:rsid w:val="00C50A4B"/>
    <w:rsid w:val="00DC55DE"/>
    <w:rsid w:val="00EB216C"/>
    <w:rsid w:val="00EF6A80"/>
    <w:rsid w:val="00F55145"/>
    <w:rsid w:val="00FB697E"/>
    <w:rsid w:val="00FD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92BAFC"/>
  <w15:chartTrackingRefBased/>
  <w15:docId w15:val="{FF791061-0423-424C-B0A5-0A54AFB2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B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BAE"/>
  </w:style>
  <w:style w:type="paragraph" w:styleId="Footer">
    <w:name w:val="footer"/>
    <w:basedOn w:val="Normal"/>
    <w:link w:val="FooterChar"/>
    <w:uiPriority w:val="99"/>
    <w:unhideWhenUsed/>
    <w:rsid w:val="00BA7B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BAE"/>
  </w:style>
  <w:style w:type="character" w:styleId="Hyperlink">
    <w:name w:val="Hyperlink"/>
    <w:basedOn w:val="DefaultParagraphFont"/>
    <w:uiPriority w:val="99"/>
    <w:unhideWhenUsed/>
    <w:rsid w:val="009529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9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29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q.cz/wp-content/uploads/2024/05/PQ-Symposium-Technologies_open-call.pdf" TargetMode="External"/><Relationship Id="rId13" Type="http://schemas.openxmlformats.org/officeDocument/2006/relationships/hyperlink" Target="http://www.pq.cz" TargetMode="External"/><Relationship Id="rId18" Type="http://schemas.openxmlformats.org/officeDocument/2006/relationships/hyperlink" Target="mailto:https://www.kinosvetozor.cz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https://vzlet.cz/" TargetMode="External"/><Relationship Id="rId7" Type="http://schemas.openxmlformats.org/officeDocument/2006/relationships/hyperlink" Target="https://pq.cz/cz/sympozium-technologie/" TargetMode="External"/><Relationship Id="rId12" Type="http://schemas.openxmlformats.org/officeDocument/2006/relationships/hyperlink" Target="https://pq.cz/symposium-technologies/speakers/" TargetMode="External"/><Relationship Id="rId17" Type="http://schemas.openxmlformats.org/officeDocument/2006/relationships/hyperlink" Target="mailto:https://www.culturenet.cz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https://www.materialtimes.com/" TargetMode="External"/><Relationship Id="rId20" Type="http://schemas.openxmlformats.org/officeDocument/2006/relationships/hyperlink" Target="mailto:https://www.divadlo.cz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q.cz/cz/sympozium-technologie/" TargetMode="External"/><Relationship Id="rId24" Type="http://schemas.openxmlformats.org/officeDocument/2006/relationships/hyperlink" Target="mailto:anna.polakova@idu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ttps://artalk.info/" TargetMode="External"/><Relationship Id="rId23" Type="http://schemas.openxmlformats.org/officeDocument/2006/relationships/hyperlink" Target="mailto:adam.dudek@pq.cz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pq.cz/cz/sympozium-technologie/" TargetMode="External"/><Relationship Id="rId19" Type="http://schemas.openxmlformats.org/officeDocument/2006/relationships/hyperlink" Target="mailto:https://tdz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q.cz/cz/sympozium-technologie/" TargetMode="External"/><Relationship Id="rId14" Type="http://schemas.openxmlformats.org/officeDocument/2006/relationships/hyperlink" Target="mailto:https://www.advojka.cz/" TargetMode="External"/><Relationship Id="rId22" Type="http://schemas.openxmlformats.org/officeDocument/2006/relationships/hyperlink" Target="mailto:https://kucharkybezdomova.org/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24DD0F-96F9-6749-92AE-A3092EE4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Dudek Adam</cp:lastModifiedBy>
  <cp:revision>13</cp:revision>
  <dcterms:created xsi:type="dcterms:W3CDTF">2021-03-08T17:30:00Z</dcterms:created>
  <dcterms:modified xsi:type="dcterms:W3CDTF">2024-09-18T08:21:00Z</dcterms:modified>
</cp:coreProperties>
</file>